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A" w:rsidRPr="00F53EA5" w:rsidRDefault="00A71D6A" w:rsidP="00A71D6A">
      <w:pPr>
        <w:jc w:val="center"/>
        <w:rPr>
          <w:b/>
          <w:sz w:val="40"/>
          <w:szCs w:val="20"/>
        </w:rPr>
      </w:pPr>
      <w:r w:rsidRPr="00F53EA5">
        <w:rPr>
          <w:b/>
          <w:sz w:val="40"/>
          <w:szCs w:val="20"/>
        </w:rPr>
        <w:t>РОССИЙСКАЯ ФЕДЕРАЦИЯ</w:t>
      </w:r>
    </w:p>
    <w:p w:rsidR="00A71D6A" w:rsidRPr="00F53EA5" w:rsidRDefault="00A71D6A" w:rsidP="00A71D6A">
      <w:pPr>
        <w:jc w:val="center"/>
        <w:rPr>
          <w:b/>
          <w:sz w:val="40"/>
          <w:szCs w:val="20"/>
        </w:rPr>
      </w:pPr>
      <w:r w:rsidRPr="00F53EA5">
        <w:rPr>
          <w:b/>
          <w:sz w:val="40"/>
          <w:szCs w:val="20"/>
        </w:rPr>
        <w:t>БРЯНСКАЯ ГОРОДСКАЯ АДМИНИСТРАЦИЯ</w:t>
      </w:r>
    </w:p>
    <w:p w:rsidR="00A71D6A" w:rsidRPr="00622DDA" w:rsidRDefault="00A71D6A" w:rsidP="00A71D6A">
      <w:pPr>
        <w:jc w:val="center"/>
        <w:rPr>
          <w:b/>
          <w:sz w:val="48"/>
          <w:szCs w:val="48"/>
        </w:rPr>
      </w:pPr>
      <w:r w:rsidRPr="00622DDA">
        <w:rPr>
          <w:b/>
          <w:sz w:val="48"/>
          <w:szCs w:val="48"/>
        </w:rPr>
        <w:t>УПРАВЛЕНИЕ ОБРАЗОВАНИЯ</w:t>
      </w:r>
    </w:p>
    <w:p w:rsidR="00A71D6A" w:rsidRPr="00F53EA5" w:rsidRDefault="00A71D6A" w:rsidP="00A71D6A">
      <w:pPr>
        <w:keepNext/>
        <w:jc w:val="center"/>
        <w:outlineLvl w:val="1"/>
        <w:rPr>
          <w:b/>
          <w:sz w:val="44"/>
          <w:szCs w:val="20"/>
        </w:rPr>
      </w:pPr>
      <w:r w:rsidRPr="00F53EA5">
        <w:rPr>
          <w:b/>
          <w:sz w:val="44"/>
          <w:szCs w:val="20"/>
        </w:rPr>
        <w:t>ПРИКАЗ</w:t>
      </w:r>
    </w:p>
    <w:p w:rsidR="003F42A9" w:rsidRDefault="003F42A9" w:rsidP="001B2424">
      <w:pPr>
        <w:rPr>
          <w:sz w:val="28"/>
        </w:rPr>
      </w:pPr>
    </w:p>
    <w:p w:rsidR="00A71D6A" w:rsidRPr="00C04CD3" w:rsidRDefault="00A71D6A" w:rsidP="001B2424">
      <w:pPr>
        <w:rPr>
          <w:sz w:val="28"/>
        </w:rPr>
      </w:pPr>
      <w:r w:rsidRPr="00C04CD3">
        <w:rPr>
          <w:sz w:val="28"/>
        </w:rPr>
        <w:t xml:space="preserve">от </w:t>
      </w:r>
      <w:r w:rsidR="008F4A88" w:rsidRPr="00C04CD3">
        <w:rPr>
          <w:sz w:val="28"/>
        </w:rPr>
        <w:t>«</w:t>
      </w:r>
      <w:r w:rsidR="00056B97">
        <w:rPr>
          <w:sz w:val="28"/>
        </w:rPr>
        <w:t xml:space="preserve"> </w:t>
      </w:r>
      <w:r w:rsidR="00A80BD9">
        <w:rPr>
          <w:sz w:val="28"/>
        </w:rPr>
        <w:t>19</w:t>
      </w:r>
      <w:r w:rsidR="00056B97">
        <w:rPr>
          <w:sz w:val="28"/>
        </w:rPr>
        <w:t xml:space="preserve"> </w:t>
      </w:r>
      <w:r w:rsidR="008F4A88">
        <w:rPr>
          <w:sz w:val="28"/>
        </w:rPr>
        <w:t>»</w:t>
      </w:r>
      <w:r w:rsidRPr="00C04CD3">
        <w:rPr>
          <w:sz w:val="28"/>
        </w:rPr>
        <w:t xml:space="preserve"> </w:t>
      </w:r>
      <w:r w:rsidR="003E2CB1">
        <w:rPr>
          <w:sz w:val="28"/>
          <w:u w:val="single"/>
        </w:rPr>
        <w:t>декабря</w:t>
      </w:r>
      <w:r w:rsidRPr="00C04CD3">
        <w:rPr>
          <w:sz w:val="28"/>
        </w:rPr>
        <w:t xml:space="preserve"> 202</w:t>
      </w:r>
      <w:r w:rsidR="00056B97">
        <w:rPr>
          <w:sz w:val="28"/>
        </w:rPr>
        <w:t>5</w:t>
      </w:r>
      <w:r w:rsidR="003E2CB1">
        <w:rPr>
          <w:sz w:val="28"/>
        </w:rPr>
        <w:t xml:space="preserve"> года № </w:t>
      </w:r>
      <w:r w:rsidR="00A80BD9" w:rsidRPr="00A80BD9">
        <w:rPr>
          <w:sz w:val="28"/>
          <w:u w:val="single"/>
        </w:rPr>
        <w:t>1058</w:t>
      </w:r>
      <w:r w:rsidRPr="00C04CD3">
        <w:rPr>
          <w:sz w:val="28"/>
        </w:rPr>
        <w:tab/>
      </w:r>
      <w:r w:rsidRPr="00C04CD3">
        <w:rPr>
          <w:sz w:val="28"/>
        </w:rPr>
        <w:tab/>
      </w:r>
    </w:p>
    <w:p w:rsidR="00A71D6A" w:rsidRPr="00C04CD3" w:rsidRDefault="00A71D6A" w:rsidP="001B2424">
      <w:pPr>
        <w:rPr>
          <w:sz w:val="28"/>
        </w:rPr>
      </w:pPr>
      <w:r w:rsidRPr="00C04CD3">
        <w:rPr>
          <w:sz w:val="28"/>
        </w:rPr>
        <w:t xml:space="preserve">                          г. Брянск</w:t>
      </w:r>
    </w:p>
    <w:p w:rsidR="00A71D6A" w:rsidRPr="00645EEF" w:rsidRDefault="00A71D6A" w:rsidP="001B2424">
      <w:pPr>
        <w:pStyle w:val="af4"/>
        <w:rPr>
          <w:rFonts w:ascii="Times New Roman" w:hAnsi="Times New Roman" w:cs="Times New Roman"/>
          <w:bCs/>
        </w:rPr>
      </w:pPr>
    </w:p>
    <w:p w:rsidR="00A71D6A" w:rsidRDefault="00A71D6A" w:rsidP="001B2424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проведении </w:t>
      </w:r>
      <w:r w:rsidR="00056B97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этапа</w:t>
      </w:r>
    </w:p>
    <w:p w:rsidR="00A71D6A" w:rsidRPr="00887C31" w:rsidRDefault="003E2CB1" w:rsidP="001B2424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6967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56B97">
        <w:rPr>
          <w:rFonts w:ascii="Times New Roman" w:hAnsi="Times New Roman" w:cs="Times New Roman"/>
          <w:b/>
          <w:color w:val="auto"/>
          <w:sz w:val="28"/>
          <w:szCs w:val="28"/>
        </w:rPr>
        <w:t>областного конкурса воспитательных</w:t>
      </w:r>
    </w:p>
    <w:p w:rsidR="00A71D6A" w:rsidRPr="00887C31" w:rsidRDefault="00056B97" w:rsidP="001B2424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практик среди педагогических работников</w:t>
      </w:r>
      <w:r w:rsidR="00A71D6A" w:rsidRPr="00887C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71D6A" w:rsidRPr="00887C31" w:rsidRDefault="00056B97" w:rsidP="001B2424">
      <w:pPr>
        <w:pStyle w:val="af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образовательных учреждений </w:t>
      </w:r>
      <w:r w:rsidRPr="00887C31">
        <w:rPr>
          <w:rFonts w:ascii="Times New Roman" w:hAnsi="Times New Roman" w:cs="Times New Roman"/>
          <w:b/>
          <w:color w:val="auto"/>
          <w:sz w:val="28"/>
          <w:szCs w:val="28"/>
        </w:rPr>
        <w:t>г.</w:t>
      </w:r>
      <w:r w:rsidR="00A71D6A" w:rsidRPr="00887C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Брянска</w:t>
      </w:r>
    </w:p>
    <w:p w:rsidR="00A71D6A" w:rsidRPr="001B2424" w:rsidRDefault="00A71D6A" w:rsidP="001B2424">
      <w:pPr>
        <w:pStyle w:val="af4"/>
        <w:rPr>
          <w:rFonts w:ascii="Times New Roman" w:hAnsi="Times New Roman" w:cs="Times New Roman"/>
          <w:color w:val="auto"/>
          <w:szCs w:val="28"/>
        </w:rPr>
      </w:pPr>
    </w:p>
    <w:p w:rsidR="00A71D6A" w:rsidRPr="00887C31" w:rsidRDefault="00056B97" w:rsidP="001B2424">
      <w:pPr>
        <w:pStyle w:val="af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6B97">
        <w:rPr>
          <w:rFonts w:ascii="Times New Roman" w:hAnsi="Times New Roman" w:cs="Times New Roman"/>
          <w:color w:val="auto"/>
          <w:sz w:val="28"/>
          <w:szCs w:val="28"/>
        </w:rPr>
        <w:t>На основании приказа департамента образования и науки Б</w:t>
      </w:r>
      <w:r w:rsidR="005C1F67">
        <w:rPr>
          <w:rFonts w:ascii="Times New Roman" w:hAnsi="Times New Roman" w:cs="Times New Roman"/>
          <w:color w:val="auto"/>
          <w:sz w:val="28"/>
          <w:szCs w:val="28"/>
        </w:rPr>
        <w:t>рянской области от 17 ноября 2025 года № 1711</w:t>
      </w:r>
      <w:r w:rsidRPr="00056B97">
        <w:rPr>
          <w:rFonts w:ascii="Times New Roman" w:hAnsi="Times New Roman" w:cs="Times New Roman"/>
          <w:color w:val="auto"/>
          <w:sz w:val="28"/>
          <w:szCs w:val="28"/>
        </w:rPr>
        <w:t xml:space="preserve"> «О проведении</w:t>
      </w:r>
      <w:r w:rsidR="00076726">
        <w:t xml:space="preserve"> </w:t>
      </w:r>
      <w:r w:rsidR="00076726" w:rsidRPr="00002B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76726" w:rsidRPr="00002BAB">
        <w:rPr>
          <w:rFonts w:ascii="Times New Roman" w:hAnsi="Times New Roman" w:cs="Times New Roman"/>
          <w:sz w:val="28"/>
          <w:szCs w:val="28"/>
        </w:rPr>
        <w:t xml:space="preserve"> </w:t>
      </w:r>
      <w:r w:rsidRPr="00056B97">
        <w:rPr>
          <w:rFonts w:ascii="Times New Roman" w:hAnsi="Times New Roman" w:cs="Times New Roman"/>
          <w:color w:val="auto"/>
          <w:sz w:val="28"/>
          <w:szCs w:val="28"/>
        </w:rPr>
        <w:t>обл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астного конкурса воспитательных </w:t>
      </w:r>
      <w:r w:rsidRPr="00056B97">
        <w:rPr>
          <w:rFonts w:ascii="Times New Roman" w:hAnsi="Times New Roman" w:cs="Times New Roman"/>
          <w:color w:val="auto"/>
          <w:sz w:val="28"/>
          <w:szCs w:val="28"/>
        </w:rPr>
        <w:t>практик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реди педагогических работников </w:t>
      </w:r>
      <w:r w:rsidRPr="00056B97">
        <w:rPr>
          <w:rFonts w:ascii="Times New Roman" w:hAnsi="Times New Roman" w:cs="Times New Roman"/>
          <w:color w:val="auto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Брянской области», в 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популяризации и поддержки лучших практик педагогических работников в сфере воспитания, повышения качества программ воспитания, выявления новых направлений в системе воспитания детей </w:t>
      </w:r>
    </w:p>
    <w:p w:rsidR="00A71D6A" w:rsidRPr="001B2424" w:rsidRDefault="00A71D6A" w:rsidP="001B2424">
      <w:pPr>
        <w:rPr>
          <w:szCs w:val="28"/>
        </w:rPr>
      </w:pPr>
    </w:p>
    <w:p w:rsidR="00A71D6A" w:rsidRPr="00887C31" w:rsidRDefault="00A71D6A" w:rsidP="001B2424">
      <w:pPr>
        <w:rPr>
          <w:b/>
          <w:sz w:val="28"/>
          <w:szCs w:val="28"/>
        </w:rPr>
      </w:pPr>
      <w:r w:rsidRPr="00887C31">
        <w:rPr>
          <w:b/>
          <w:sz w:val="28"/>
          <w:szCs w:val="28"/>
        </w:rPr>
        <w:t>ПРИКАЗЫВАЮ:</w:t>
      </w:r>
    </w:p>
    <w:p w:rsidR="00A71D6A" w:rsidRPr="001B2424" w:rsidRDefault="00A71D6A" w:rsidP="001B2424">
      <w:pPr>
        <w:pStyle w:val="af4"/>
        <w:ind w:firstLine="709"/>
        <w:rPr>
          <w:rFonts w:ascii="Times New Roman" w:hAnsi="Times New Roman" w:cs="Times New Roman"/>
          <w:color w:val="auto"/>
          <w:sz w:val="22"/>
          <w:szCs w:val="28"/>
        </w:rPr>
      </w:pPr>
    </w:p>
    <w:p w:rsidR="000B173C" w:rsidRPr="000E7EFA" w:rsidRDefault="000E7EFA" w:rsidP="001B2424">
      <w:pPr>
        <w:pStyle w:val="af4"/>
        <w:numPr>
          <w:ilvl w:val="0"/>
          <w:numId w:val="10"/>
        </w:numPr>
        <w:tabs>
          <w:tab w:val="left" w:pos="-142"/>
          <w:tab w:val="left" w:pos="0"/>
        </w:tabs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Утвердить положение о муниципальном этапе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45BF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8C45BF" w:rsidRPr="008C45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7EFA">
        <w:rPr>
          <w:rFonts w:ascii="Times New Roman" w:hAnsi="Times New Roman" w:cs="Times New Roman"/>
          <w:color w:val="auto"/>
          <w:sz w:val="28"/>
          <w:szCs w:val="28"/>
        </w:rPr>
        <w:t>областного конкурса воспитательных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7EFA">
        <w:rPr>
          <w:rFonts w:ascii="Times New Roman" w:hAnsi="Times New Roman" w:cs="Times New Roman"/>
          <w:color w:val="auto"/>
          <w:sz w:val="28"/>
          <w:szCs w:val="28"/>
        </w:rPr>
        <w:t xml:space="preserve">практик среди педагогических работников образовательных учреждений г. Брянска </w:t>
      </w:r>
      <w:r w:rsidR="008F4A88" w:rsidRPr="000E7EF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55696" w:rsidRPr="000E7EFA">
        <w:rPr>
          <w:rFonts w:ascii="Times New Roman" w:hAnsi="Times New Roman" w:cs="Times New Roman"/>
          <w:color w:val="auto"/>
          <w:sz w:val="28"/>
          <w:szCs w:val="28"/>
        </w:rPr>
        <w:t xml:space="preserve">далее – Положение, </w:t>
      </w:r>
      <w:r w:rsidR="00A71D6A" w:rsidRPr="000E7EFA">
        <w:rPr>
          <w:rFonts w:ascii="Times New Roman" w:hAnsi="Times New Roman" w:cs="Times New Roman"/>
          <w:color w:val="auto"/>
          <w:sz w:val="28"/>
          <w:szCs w:val="28"/>
        </w:rPr>
        <w:t>Приложение 1), состав оргкомитета и жюри (Приложение 2).</w:t>
      </w:r>
    </w:p>
    <w:p w:rsidR="00A71D6A" w:rsidRDefault="00A71D6A" w:rsidP="001B2424">
      <w:pPr>
        <w:pStyle w:val="af4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>Муниципальному опорному центру дополнительного образования детей МБУДО «Центр внешкольной работы Советского района» г. Брянска</w:t>
      </w:r>
      <w:r w:rsidR="008C0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(Михальченко</w:t>
      </w:r>
      <w:r w:rsidR="001B2424" w:rsidRPr="001B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2424" w:rsidRPr="00887C31">
        <w:rPr>
          <w:rFonts w:ascii="Times New Roman" w:hAnsi="Times New Roman" w:cs="Times New Roman"/>
          <w:color w:val="auto"/>
          <w:sz w:val="28"/>
          <w:szCs w:val="28"/>
        </w:rPr>
        <w:t>Ж.В.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):</w:t>
      </w:r>
    </w:p>
    <w:p w:rsidR="000B173C" w:rsidRPr="00590AEC" w:rsidRDefault="00A71D6A" w:rsidP="001B2424">
      <w:pPr>
        <w:pStyle w:val="af4"/>
        <w:numPr>
          <w:ilvl w:val="1"/>
          <w:numId w:val="1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590AE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рганизовать и провести</w:t>
      </w:r>
      <w:r w:rsidR="000E7EFA" w:rsidRPr="000E7E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7EFA">
        <w:rPr>
          <w:rFonts w:ascii="Times New Roman" w:hAnsi="Times New Roman" w:cs="Times New Roman"/>
          <w:color w:val="auto"/>
          <w:sz w:val="28"/>
          <w:szCs w:val="28"/>
        </w:rPr>
        <w:t>муниципальный этап</w:t>
      </w:r>
      <w:r w:rsidR="000E7EFA" w:rsidRPr="000E7E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45BF" w:rsidRPr="008C45BF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8C45BF" w:rsidRPr="008C45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7EFA" w:rsidRPr="000E7EFA">
        <w:rPr>
          <w:rFonts w:ascii="Times New Roman" w:hAnsi="Times New Roman" w:cs="Times New Roman"/>
          <w:color w:val="auto"/>
          <w:sz w:val="28"/>
          <w:szCs w:val="28"/>
        </w:rPr>
        <w:t>областного конкурса воспитательных практик среди педагогических работников образовательных учреждений г. Брянска</w:t>
      </w:r>
      <w:r w:rsidRPr="000E7E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2BA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далее – Конкурс) в </w:t>
      </w:r>
      <w:r w:rsidRPr="00590AEC">
        <w:rPr>
          <w:rFonts w:ascii="Times New Roman" w:hAnsi="Times New Roman" w:cs="Times New Roman"/>
          <w:color w:val="auto"/>
          <w:sz w:val="28"/>
          <w:szCs w:val="28"/>
        </w:rPr>
        <w:t xml:space="preserve">период с 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>27 января</w:t>
      </w:r>
      <w:r w:rsidR="000E7EFA" w:rsidRPr="00590A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AE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 xml:space="preserve"> 10 февраля</w:t>
      </w:r>
      <w:r w:rsidR="008F793A" w:rsidRPr="00590A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AEC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90AEC">
        <w:rPr>
          <w:rFonts w:ascii="Times New Roman" w:hAnsi="Times New Roman" w:cs="Times New Roman"/>
          <w:color w:val="auto"/>
          <w:sz w:val="28"/>
          <w:szCs w:val="28"/>
        </w:rPr>
        <w:t xml:space="preserve"> года; </w:t>
      </w:r>
    </w:p>
    <w:p w:rsidR="00E55696" w:rsidRPr="000E7EFA" w:rsidRDefault="00E55696" w:rsidP="001B2424">
      <w:pPr>
        <w:pStyle w:val="af4"/>
        <w:numPr>
          <w:ilvl w:val="1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0B173C">
        <w:rPr>
          <w:rFonts w:ascii="Times New Roman" w:hAnsi="Times New Roman"/>
          <w:sz w:val="28"/>
          <w:szCs w:val="28"/>
        </w:rPr>
        <w:t>о</w:t>
      </w:r>
      <w:r w:rsidR="00A71D6A" w:rsidRPr="000B173C">
        <w:rPr>
          <w:rFonts w:ascii="Times New Roman" w:hAnsi="Times New Roman"/>
          <w:sz w:val="28"/>
          <w:szCs w:val="28"/>
        </w:rPr>
        <w:t>беспечить обработку полученных персональных данных с соблюдением требований законодательства в сфере персональных данных.</w:t>
      </w:r>
    </w:p>
    <w:p w:rsidR="000E7EFA" w:rsidRPr="008C0F18" w:rsidRDefault="000E7EFA" w:rsidP="001B2424">
      <w:pPr>
        <w:pStyle w:val="af4"/>
        <w:numPr>
          <w:ilvl w:val="1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срок 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>до 13 февраля 2026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0E7EFA">
        <w:rPr>
          <w:rFonts w:ascii="Times New Roman" w:hAnsi="Times New Roman" w:cs="Times New Roman"/>
          <w:color w:val="auto"/>
          <w:sz w:val="28"/>
          <w:szCs w:val="28"/>
        </w:rPr>
        <w:t>направить материалы победителей и призеров Конкурс</w:t>
      </w:r>
      <w:r w:rsidR="008C45BF">
        <w:rPr>
          <w:rFonts w:ascii="Times New Roman" w:hAnsi="Times New Roman" w:cs="Times New Roman"/>
          <w:color w:val="auto"/>
          <w:sz w:val="28"/>
          <w:szCs w:val="28"/>
        </w:rPr>
        <w:t>а для участия в областном этапе.</w:t>
      </w:r>
    </w:p>
    <w:p w:rsidR="000E7EFA" w:rsidRPr="000E7EFA" w:rsidRDefault="00A71D6A" w:rsidP="001B2424">
      <w:pPr>
        <w:pStyle w:val="41"/>
        <w:numPr>
          <w:ilvl w:val="0"/>
          <w:numId w:val="13"/>
        </w:numPr>
        <w:shd w:val="clear" w:color="auto" w:fill="auto"/>
        <w:tabs>
          <w:tab w:val="left" w:pos="426"/>
        </w:tabs>
        <w:spacing w:line="216" w:lineRule="auto"/>
        <w:ind w:left="0" w:firstLine="426"/>
        <w:rPr>
          <w:rFonts w:cs="Times New Roman"/>
          <w:sz w:val="28"/>
          <w:szCs w:val="28"/>
          <w:lang w:val="ru-RU"/>
        </w:rPr>
      </w:pPr>
      <w:r w:rsidRPr="00A71D6A">
        <w:rPr>
          <w:sz w:val="28"/>
          <w:szCs w:val="28"/>
          <w:lang w:val="ru-RU"/>
        </w:rPr>
        <w:t>Руководителям образовательных организаций г.Брянска</w:t>
      </w:r>
      <w:r w:rsidR="000E7EFA">
        <w:rPr>
          <w:sz w:val="28"/>
          <w:szCs w:val="28"/>
          <w:lang w:val="ru-RU"/>
        </w:rPr>
        <w:t>:</w:t>
      </w:r>
    </w:p>
    <w:p w:rsidR="003F42A9" w:rsidRDefault="000F2792" w:rsidP="001B2424">
      <w:pPr>
        <w:pStyle w:val="41"/>
        <w:numPr>
          <w:ilvl w:val="1"/>
          <w:numId w:val="13"/>
        </w:numPr>
        <w:shd w:val="clear" w:color="auto" w:fill="auto"/>
        <w:tabs>
          <w:tab w:val="left" w:pos="426"/>
          <w:tab w:val="left" w:pos="993"/>
        </w:tabs>
        <w:spacing w:line="216" w:lineRule="auto"/>
        <w:ind w:left="0" w:firstLine="426"/>
        <w:rPr>
          <w:rFonts w:cs="Times New Roman"/>
          <w:sz w:val="28"/>
          <w:szCs w:val="28"/>
          <w:lang w:val="ru-RU"/>
        </w:rPr>
      </w:pPr>
      <w:r w:rsidRPr="000F2792">
        <w:rPr>
          <w:sz w:val="28"/>
          <w:szCs w:val="28"/>
          <w:lang w:val="ru-RU"/>
        </w:rPr>
        <w:t>о</w:t>
      </w:r>
      <w:r w:rsidR="00A71D6A" w:rsidRPr="000F2792">
        <w:rPr>
          <w:rFonts w:cs="Times New Roman"/>
          <w:sz w:val="28"/>
          <w:szCs w:val="28"/>
          <w:lang w:val="ru-RU"/>
        </w:rPr>
        <w:t xml:space="preserve">беспечить участие педагогических работников </w:t>
      </w:r>
      <w:r>
        <w:rPr>
          <w:rFonts w:cs="Times New Roman"/>
          <w:sz w:val="28"/>
          <w:szCs w:val="28"/>
          <w:lang w:val="ru-RU"/>
        </w:rPr>
        <w:t>в конкурсе согла</w:t>
      </w:r>
      <w:r w:rsidR="000E7EFA">
        <w:rPr>
          <w:rFonts w:cs="Times New Roman"/>
          <w:sz w:val="28"/>
          <w:szCs w:val="28"/>
          <w:lang w:val="ru-RU"/>
        </w:rPr>
        <w:t>сно положению;</w:t>
      </w:r>
    </w:p>
    <w:p w:rsidR="000E7EFA" w:rsidRPr="000E7EFA" w:rsidRDefault="000E7EFA" w:rsidP="001B2424">
      <w:pPr>
        <w:pStyle w:val="af4"/>
        <w:autoSpaceDE w:val="0"/>
        <w:autoSpaceDN w:val="0"/>
        <w:adjustRightInd w:val="0"/>
        <w:spacing w:line="216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 н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аправить работы и прилагаемые документы в срок </w:t>
      </w:r>
      <w:r>
        <w:rPr>
          <w:rStyle w:val="af3"/>
          <w:rFonts w:eastAsia="Courier New"/>
          <w:color w:val="auto"/>
          <w:sz w:val="28"/>
          <w:szCs w:val="28"/>
        </w:rPr>
        <w:t xml:space="preserve">до </w:t>
      </w:r>
      <w:r w:rsidR="008C45BF">
        <w:rPr>
          <w:rStyle w:val="af3"/>
          <w:rFonts w:eastAsia="Courier New"/>
          <w:color w:val="auto"/>
          <w:sz w:val="28"/>
          <w:szCs w:val="28"/>
        </w:rPr>
        <w:t>27 января 2026</w:t>
      </w:r>
      <w:r w:rsidR="001B2424">
        <w:rPr>
          <w:rStyle w:val="af3"/>
          <w:rFonts w:eastAsia="Courier New"/>
          <w:color w:val="auto"/>
          <w:sz w:val="28"/>
          <w:szCs w:val="28"/>
        </w:rPr>
        <w:t xml:space="preserve"> </w:t>
      </w:r>
      <w:r w:rsidRPr="00887C31">
        <w:rPr>
          <w:rStyle w:val="af3"/>
          <w:rFonts w:eastAsia="Courier New"/>
          <w:color w:val="auto"/>
          <w:sz w:val="28"/>
          <w:szCs w:val="28"/>
        </w:rPr>
        <w:t xml:space="preserve">года </w:t>
      </w:r>
      <w:r w:rsidRPr="00887C31">
        <w:rPr>
          <w:rStyle w:val="71"/>
          <w:rFonts w:eastAsia="Courier New"/>
          <w:b w:val="0"/>
          <w:bCs w:val="0"/>
          <w:color w:val="auto"/>
          <w:sz w:val="28"/>
          <w:szCs w:val="28"/>
        </w:rPr>
        <w:t xml:space="preserve">на электронную почту </w:t>
      </w:r>
      <w:r w:rsidRPr="00887C31">
        <w:rPr>
          <w:rStyle w:val="71"/>
          <w:rFonts w:eastAsia="Courier New"/>
          <w:b w:val="0"/>
          <w:color w:val="auto"/>
          <w:sz w:val="28"/>
          <w:szCs w:val="28"/>
        </w:rPr>
        <w:t>Муниципального опорного центра дополнительного образования детей г. Брянска</w:t>
      </w:r>
      <w:r w:rsidRPr="00887C31">
        <w:rPr>
          <w:rStyle w:val="71"/>
          <w:rFonts w:eastAsia="Courier New"/>
          <w:b w:val="0"/>
          <w:bCs w:val="0"/>
          <w:color w:val="auto"/>
          <w:sz w:val="28"/>
          <w:szCs w:val="28"/>
        </w:rPr>
        <w:t xml:space="preserve"> </w:t>
      </w:r>
      <w:hyperlink r:id="rId8" w:history="1">
        <w:r w:rsidRPr="00887C31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adnavigatorcvr@mail.ru</w:t>
        </w:r>
      </w:hyperlink>
      <w:r w:rsidRPr="00887C31">
        <w:rPr>
          <w:rStyle w:val="71"/>
          <w:rFonts w:eastAsia="Courier New"/>
          <w:b w:val="0"/>
          <w:bCs w:val="0"/>
          <w:color w:val="auto"/>
          <w:sz w:val="28"/>
          <w:szCs w:val="28"/>
        </w:rPr>
        <w:t>.</w:t>
      </w:r>
    </w:p>
    <w:p w:rsidR="00A71D6A" w:rsidRPr="00887C31" w:rsidRDefault="00A71D6A" w:rsidP="001B2424">
      <w:pPr>
        <w:pStyle w:val="af4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16" w:lineRule="auto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исполнения приказа возложить на начальника отдела дополнительного образования и воспитательной работы </w:t>
      </w:r>
      <w:r w:rsidR="000F2792">
        <w:rPr>
          <w:rFonts w:ascii="Times New Roman" w:hAnsi="Times New Roman" w:cs="Times New Roman"/>
          <w:color w:val="auto"/>
          <w:sz w:val="28"/>
          <w:szCs w:val="28"/>
        </w:rPr>
        <w:t>А.А. Лаптеву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71D6A" w:rsidRPr="001B2424" w:rsidRDefault="00A71D6A" w:rsidP="001B2424">
      <w:pPr>
        <w:shd w:val="clear" w:color="auto" w:fill="FFFFFF"/>
        <w:tabs>
          <w:tab w:val="left" w:pos="709"/>
        </w:tabs>
        <w:spacing w:line="216" w:lineRule="auto"/>
        <w:rPr>
          <w:bCs/>
          <w:sz w:val="24"/>
          <w:szCs w:val="28"/>
        </w:rPr>
      </w:pPr>
    </w:p>
    <w:p w:rsidR="00A71D6A" w:rsidRPr="001B2424" w:rsidRDefault="00A71D6A" w:rsidP="001B2424">
      <w:pPr>
        <w:shd w:val="clear" w:color="auto" w:fill="FFFFFF"/>
        <w:tabs>
          <w:tab w:val="left" w:pos="709"/>
        </w:tabs>
        <w:spacing w:line="216" w:lineRule="auto"/>
        <w:rPr>
          <w:b/>
          <w:bCs/>
          <w:sz w:val="26"/>
          <w:szCs w:val="26"/>
        </w:rPr>
      </w:pPr>
      <w:r w:rsidRPr="001B2424">
        <w:rPr>
          <w:b/>
          <w:bCs/>
          <w:sz w:val="26"/>
          <w:szCs w:val="26"/>
        </w:rPr>
        <w:t xml:space="preserve">Начальник управления образования </w:t>
      </w:r>
      <w:r w:rsidRPr="001B2424">
        <w:rPr>
          <w:b/>
          <w:bCs/>
          <w:sz w:val="26"/>
          <w:szCs w:val="26"/>
        </w:rPr>
        <w:tab/>
      </w:r>
      <w:r w:rsidRPr="001B2424">
        <w:rPr>
          <w:b/>
          <w:bCs/>
          <w:sz w:val="26"/>
          <w:szCs w:val="26"/>
        </w:rPr>
        <w:tab/>
      </w:r>
    </w:p>
    <w:p w:rsidR="00BE64E2" w:rsidRDefault="00A71D6A" w:rsidP="00622DDA">
      <w:pPr>
        <w:shd w:val="clear" w:color="auto" w:fill="FFFFFF"/>
        <w:tabs>
          <w:tab w:val="left" w:pos="709"/>
        </w:tabs>
        <w:spacing w:line="216" w:lineRule="auto"/>
        <w:rPr>
          <w:b/>
          <w:bCs/>
          <w:sz w:val="26"/>
          <w:szCs w:val="26"/>
        </w:rPr>
      </w:pPr>
      <w:r w:rsidRPr="001B2424">
        <w:rPr>
          <w:b/>
          <w:bCs/>
          <w:sz w:val="26"/>
          <w:szCs w:val="26"/>
        </w:rPr>
        <w:t>Брянской городской администрации</w:t>
      </w:r>
      <w:r w:rsidRPr="001B2424">
        <w:rPr>
          <w:b/>
          <w:bCs/>
          <w:sz w:val="26"/>
          <w:szCs w:val="26"/>
        </w:rPr>
        <w:tab/>
      </w:r>
      <w:r w:rsidRPr="001B2424">
        <w:rPr>
          <w:b/>
          <w:bCs/>
          <w:sz w:val="26"/>
          <w:szCs w:val="26"/>
        </w:rPr>
        <w:tab/>
        <w:t xml:space="preserve">                       </w:t>
      </w:r>
      <w:r w:rsidR="001B2424" w:rsidRPr="001B2424">
        <w:rPr>
          <w:b/>
          <w:bCs/>
          <w:sz w:val="26"/>
          <w:szCs w:val="26"/>
        </w:rPr>
        <w:t xml:space="preserve">      </w:t>
      </w:r>
      <w:r w:rsidR="000F2792" w:rsidRPr="001B2424">
        <w:rPr>
          <w:b/>
          <w:bCs/>
          <w:sz w:val="26"/>
          <w:szCs w:val="26"/>
        </w:rPr>
        <w:t>А.В. Малкин</w:t>
      </w:r>
      <w:r w:rsidR="00BE64E2">
        <w:rPr>
          <w:b/>
          <w:bCs/>
          <w:sz w:val="26"/>
          <w:szCs w:val="26"/>
        </w:rPr>
        <w:t xml:space="preserve"> </w:t>
      </w:r>
    </w:p>
    <w:p w:rsidR="00BE64E2" w:rsidRPr="00BE64E2" w:rsidRDefault="00BE64E2" w:rsidP="00622DDA">
      <w:pPr>
        <w:shd w:val="clear" w:color="auto" w:fill="FFFFFF"/>
        <w:tabs>
          <w:tab w:val="left" w:pos="709"/>
        </w:tabs>
        <w:spacing w:line="216" w:lineRule="auto"/>
        <w:rPr>
          <w:bCs/>
          <w:i/>
          <w:sz w:val="32"/>
          <w:szCs w:val="26"/>
        </w:rPr>
      </w:pPr>
    </w:p>
    <w:p w:rsidR="00BE64E2" w:rsidRPr="00BE64E2" w:rsidRDefault="00BE64E2" w:rsidP="00622DDA">
      <w:pPr>
        <w:shd w:val="clear" w:color="auto" w:fill="FFFFFF"/>
        <w:tabs>
          <w:tab w:val="left" w:pos="709"/>
        </w:tabs>
        <w:spacing w:line="216" w:lineRule="auto"/>
        <w:rPr>
          <w:bCs/>
          <w:i/>
          <w:sz w:val="24"/>
          <w:szCs w:val="26"/>
        </w:rPr>
      </w:pPr>
      <w:r w:rsidRPr="00BE64E2">
        <w:rPr>
          <w:bCs/>
          <w:i/>
          <w:sz w:val="24"/>
          <w:szCs w:val="26"/>
        </w:rPr>
        <w:t>Исаева Н.Ю., 74-05-91</w:t>
      </w:r>
    </w:p>
    <w:p w:rsidR="008C0F18" w:rsidRDefault="00BE64E2" w:rsidP="00622DDA">
      <w:pPr>
        <w:shd w:val="clear" w:color="auto" w:fill="FFFFFF"/>
        <w:tabs>
          <w:tab w:val="left" w:pos="709"/>
        </w:tabs>
        <w:spacing w:line="216" w:lineRule="auto"/>
        <w:rPr>
          <w:bCs/>
          <w:sz w:val="28"/>
          <w:szCs w:val="28"/>
        </w:rPr>
      </w:pPr>
      <w:r w:rsidRPr="00BE64E2">
        <w:rPr>
          <w:bCs/>
          <w:i/>
          <w:sz w:val="24"/>
          <w:szCs w:val="26"/>
        </w:rPr>
        <w:t>Михальченко Ж.В., 64-20-25</w:t>
      </w:r>
      <w:r w:rsidR="008C0F18">
        <w:rPr>
          <w:bCs/>
          <w:sz w:val="28"/>
          <w:szCs w:val="28"/>
        </w:rPr>
        <w:br w:type="page"/>
      </w:r>
    </w:p>
    <w:tbl>
      <w:tblPr>
        <w:tblW w:w="10080" w:type="dxa"/>
        <w:tblInd w:w="-31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A71D6A" w:rsidRPr="00D65328" w:rsidTr="00677F46">
        <w:tc>
          <w:tcPr>
            <w:tcW w:w="5236" w:type="dxa"/>
            <w:hideMark/>
          </w:tcPr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 w:rsidR="000B173C">
              <w:rPr>
                <w:bCs/>
                <w:spacing w:val="3"/>
                <w:sz w:val="28"/>
                <w:szCs w:val="28"/>
              </w:rPr>
              <w:t>УТВЕРЖДАЮ</w:t>
            </w:r>
          </w:p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A71D6A" w:rsidRPr="00D65328" w:rsidRDefault="00A71D6A" w:rsidP="000B173C">
            <w:pPr>
              <w:shd w:val="clear" w:color="auto" w:fill="FFFFFF"/>
              <w:spacing w:line="256" w:lineRule="auto"/>
              <w:ind w:left="34"/>
              <w:rPr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___________________ </w:t>
            </w:r>
            <w:r w:rsidR="000B173C">
              <w:rPr>
                <w:bCs/>
                <w:spacing w:val="3"/>
                <w:sz w:val="28"/>
                <w:szCs w:val="28"/>
              </w:rPr>
              <w:t>А.В. Малкин</w:t>
            </w:r>
          </w:p>
        </w:tc>
        <w:tc>
          <w:tcPr>
            <w:tcW w:w="4844" w:type="dxa"/>
            <w:hideMark/>
          </w:tcPr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 w:rsidR="00000549">
              <w:rPr>
                <w:bCs/>
                <w:spacing w:val="3"/>
                <w:sz w:val="28"/>
                <w:szCs w:val="28"/>
              </w:rPr>
              <w:t>2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A71D6A" w:rsidRPr="00D65328" w:rsidRDefault="00A71D6A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A71D6A" w:rsidRPr="008C45BF" w:rsidRDefault="00A80BD9" w:rsidP="00BE64E2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 w:rsidRPr="00C04CD3">
              <w:rPr>
                <w:sz w:val="28"/>
              </w:rPr>
              <w:t>от «</w:t>
            </w:r>
            <w:r>
              <w:rPr>
                <w:sz w:val="28"/>
              </w:rPr>
              <w:t xml:space="preserve"> 19 »</w:t>
            </w:r>
            <w:r w:rsidRPr="00C04CD3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декабря</w:t>
            </w:r>
            <w:r w:rsidRPr="00C04CD3">
              <w:rPr>
                <w:sz w:val="28"/>
              </w:rPr>
              <w:t xml:space="preserve"> 202</w:t>
            </w:r>
            <w:r>
              <w:rPr>
                <w:sz w:val="28"/>
              </w:rPr>
              <w:t xml:space="preserve">5 года № </w:t>
            </w:r>
            <w:r w:rsidRPr="00A80BD9">
              <w:rPr>
                <w:sz w:val="28"/>
                <w:u w:val="single"/>
              </w:rPr>
              <w:t>1058</w:t>
            </w:r>
          </w:p>
        </w:tc>
      </w:tr>
    </w:tbl>
    <w:p w:rsidR="00A71D6A" w:rsidRPr="008F4A88" w:rsidRDefault="00A71D6A" w:rsidP="00A71D6A">
      <w:pPr>
        <w:pStyle w:val="7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</w:p>
    <w:p w:rsidR="00A71D6A" w:rsidRDefault="00A71D6A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8F4A88">
        <w:rPr>
          <w:sz w:val="28"/>
          <w:szCs w:val="28"/>
          <w:lang w:val="ru-RU"/>
        </w:rPr>
        <w:t xml:space="preserve">Состав оргкомитета </w:t>
      </w:r>
    </w:p>
    <w:p w:rsidR="000F3E00" w:rsidRPr="000F3E00" w:rsidRDefault="000F3E00" w:rsidP="000F3E00">
      <w:pPr>
        <w:pStyle w:val="70"/>
        <w:rPr>
          <w:sz w:val="28"/>
          <w:szCs w:val="28"/>
          <w:lang w:val="ru-RU" w:bidi="ru-RU"/>
        </w:rPr>
      </w:pPr>
      <w:r w:rsidRPr="000F3E00">
        <w:rPr>
          <w:sz w:val="28"/>
          <w:szCs w:val="28"/>
          <w:lang w:val="ru-RU" w:bidi="ru-RU"/>
        </w:rPr>
        <w:t xml:space="preserve">муниципального этапа </w:t>
      </w:r>
      <w:r w:rsidR="008C45BF">
        <w:rPr>
          <w:sz w:val="28"/>
          <w:szCs w:val="28"/>
        </w:rPr>
        <w:t>III</w:t>
      </w:r>
      <w:r w:rsidR="008C45BF" w:rsidRPr="008C45BF">
        <w:rPr>
          <w:sz w:val="28"/>
          <w:szCs w:val="28"/>
          <w:lang w:val="ru-RU"/>
        </w:rPr>
        <w:t xml:space="preserve"> </w:t>
      </w:r>
      <w:r w:rsidRPr="000F3E00">
        <w:rPr>
          <w:sz w:val="28"/>
          <w:szCs w:val="28"/>
          <w:lang w:val="ru-RU" w:bidi="ru-RU"/>
        </w:rPr>
        <w:t>областного конкурса воспитательных</w:t>
      </w:r>
    </w:p>
    <w:p w:rsidR="000F3E00" w:rsidRDefault="000F3E00" w:rsidP="000F3E00">
      <w:pPr>
        <w:pStyle w:val="70"/>
        <w:rPr>
          <w:sz w:val="28"/>
          <w:szCs w:val="28"/>
          <w:lang w:val="ru-RU" w:bidi="ru-RU"/>
        </w:rPr>
      </w:pPr>
      <w:r w:rsidRPr="000F3E00">
        <w:rPr>
          <w:sz w:val="28"/>
          <w:szCs w:val="28"/>
          <w:lang w:val="ru-RU" w:bidi="ru-RU"/>
        </w:rPr>
        <w:t xml:space="preserve">практик среди педагогических работников образовательных учреждений </w:t>
      </w:r>
    </w:p>
    <w:p w:rsidR="000F3E00" w:rsidRPr="000F3E00" w:rsidRDefault="000F3E00" w:rsidP="000F3E00">
      <w:pPr>
        <w:pStyle w:val="70"/>
        <w:rPr>
          <w:sz w:val="28"/>
          <w:szCs w:val="28"/>
          <w:lang w:val="ru-RU" w:bidi="ru-RU"/>
        </w:rPr>
      </w:pPr>
      <w:r w:rsidRPr="000F3E00">
        <w:rPr>
          <w:sz w:val="28"/>
          <w:szCs w:val="28"/>
          <w:lang w:val="ru-RU" w:bidi="ru-RU"/>
        </w:rPr>
        <w:t>г. Брянска</w:t>
      </w:r>
    </w:p>
    <w:p w:rsidR="00A71D6A" w:rsidRPr="00A71D6A" w:rsidRDefault="00A71D6A" w:rsidP="000F3E00">
      <w:pPr>
        <w:pStyle w:val="41"/>
        <w:shd w:val="clear" w:color="auto" w:fill="auto"/>
        <w:ind w:firstLine="0"/>
        <w:jc w:val="left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6520"/>
      </w:tblGrid>
      <w:tr w:rsidR="00A71D6A" w:rsidRPr="00545EB8" w:rsidTr="00677F46">
        <w:trPr>
          <w:trHeight w:val="293"/>
        </w:trPr>
        <w:tc>
          <w:tcPr>
            <w:tcW w:w="534" w:type="dxa"/>
          </w:tcPr>
          <w:p w:rsidR="00A71D6A" w:rsidRPr="00545EB8" w:rsidRDefault="00A71D6A" w:rsidP="00677F46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A71D6A" w:rsidRPr="00545EB8" w:rsidRDefault="00A71D6A" w:rsidP="00677F46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ФИО</w:t>
            </w:r>
          </w:p>
        </w:tc>
        <w:tc>
          <w:tcPr>
            <w:tcW w:w="6520" w:type="dxa"/>
          </w:tcPr>
          <w:p w:rsidR="00A71D6A" w:rsidRPr="00545EB8" w:rsidRDefault="00A71D6A" w:rsidP="00677F46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Должность</w:t>
            </w:r>
          </w:p>
        </w:tc>
      </w:tr>
      <w:tr w:rsidR="00A71D6A" w:rsidRPr="00545EB8" w:rsidTr="00677F46">
        <w:trPr>
          <w:trHeight w:val="534"/>
        </w:trPr>
        <w:tc>
          <w:tcPr>
            <w:tcW w:w="534" w:type="dxa"/>
          </w:tcPr>
          <w:p w:rsidR="00A71D6A" w:rsidRPr="00545EB8" w:rsidRDefault="00A71D6A" w:rsidP="00677F46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71D6A" w:rsidRPr="001D7939" w:rsidRDefault="001D7939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Лаптева </w:t>
            </w:r>
            <w:r w:rsidR="00AB7F62">
              <w:rPr>
                <w:sz w:val="28"/>
                <w:szCs w:val="28"/>
                <w:lang w:val="ru-RU"/>
              </w:rPr>
              <w:t>А.А.</w:t>
            </w:r>
          </w:p>
        </w:tc>
        <w:tc>
          <w:tcPr>
            <w:tcW w:w="6520" w:type="dxa"/>
          </w:tcPr>
          <w:p w:rsidR="00A71D6A" w:rsidRPr="00545EB8" w:rsidRDefault="00A71D6A" w:rsidP="00002BAB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5EB8">
              <w:rPr>
                <w:rFonts w:ascii="Times New Roman" w:hAnsi="Times New Roman" w:cs="Times New Roman"/>
                <w:sz w:val="28"/>
                <w:szCs w:val="28"/>
              </w:rPr>
              <w:t>- начальник отдела дополнительного образования и воспитательной работы</w:t>
            </w:r>
            <w:r w:rsidRPr="00545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D793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оргкомитета;</w:t>
            </w:r>
          </w:p>
        </w:tc>
      </w:tr>
      <w:tr w:rsidR="00A71D6A" w:rsidRPr="00545EB8" w:rsidTr="00677F46">
        <w:trPr>
          <w:trHeight w:val="743"/>
        </w:trPr>
        <w:tc>
          <w:tcPr>
            <w:tcW w:w="534" w:type="dxa"/>
          </w:tcPr>
          <w:p w:rsidR="00A71D6A" w:rsidRPr="00545EB8" w:rsidRDefault="00A71D6A" w:rsidP="00677F46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71D6A" w:rsidRPr="00AB7F62" w:rsidRDefault="00A71D6A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545EB8">
              <w:rPr>
                <w:sz w:val="28"/>
                <w:szCs w:val="28"/>
              </w:rPr>
              <w:t>Исаева Н</w:t>
            </w:r>
            <w:r w:rsidR="00AB7F62">
              <w:rPr>
                <w:sz w:val="28"/>
                <w:szCs w:val="28"/>
                <w:lang w:val="ru-RU"/>
              </w:rPr>
              <w:t>.</w:t>
            </w:r>
            <w:r w:rsidRPr="00545EB8">
              <w:rPr>
                <w:sz w:val="28"/>
                <w:szCs w:val="28"/>
              </w:rPr>
              <w:t>Ю</w:t>
            </w:r>
            <w:r w:rsidR="00AB7F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20" w:type="dxa"/>
          </w:tcPr>
          <w:p w:rsidR="00A71D6A" w:rsidRPr="00A71D6A" w:rsidRDefault="00A71D6A" w:rsidP="004A309F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>- ведущий специалист отдела дополнительного образования</w:t>
            </w:r>
            <w:r w:rsidR="004A309F" w:rsidRPr="004A309F">
              <w:rPr>
                <w:sz w:val="28"/>
                <w:szCs w:val="28"/>
                <w:lang w:val="ru-RU"/>
              </w:rPr>
              <w:t xml:space="preserve"> </w:t>
            </w:r>
            <w:r w:rsidR="004A309F">
              <w:rPr>
                <w:sz w:val="28"/>
                <w:szCs w:val="28"/>
                <w:lang w:val="ru-RU"/>
              </w:rPr>
              <w:t>и воспитательной работы</w:t>
            </w:r>
            <w:r w:rsidRPr="00A71D6A">
              <w:rPr>
                <w:sz w:val="28"/>
                <w:szCs w:val="28"/>
                <w:lang w:val="ru-RU"/>
              </w:rPr>
              <w:t xml:space="preserve"> управления образования  Брянской городской администрации;</w:t>
            </w:r>
          </w:p>
        </w:tc>
      </w:tr>
      <w:tr w:rsidR="00A71D6A" w:rsidRPr="00545EB8" w:rsidTr="00677F46">
        <w:trPr>
          <w:trHeight w:val="698"/>
        </w:trPr>
        <w:tc>
          <w:tcPr>
            <w:tcW w:w="534" w:type="dxa"/>
          </w:tcPr>
          <w:p w:rsidR="00A71D6A" w:rsidRPr="00545EB8" w:rsidRDefault="00A71D6A" w:rsidP="00677F46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71D6A" w:rsidRPr="00AB7F62" w:rsidRDefault="00A71D6A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545EB8">
              <w:rPr>
                <w:sz w:val="28"/>
                <w:szCs w:val="28"/>
              </w:rPr>
              <w:t>Михальченко Ж</w:t>
            </w:r>
            <w:r w:rsidR="00AB7F62">
              <w:rPr>
                <w:sz w:val="28"/>
                <w:szCs w:val="28"/>
                <w:lang w:val="ru-RU"/>
              </w:rPr>
              <w:t>.В.</w:t>
            </w:r>
          </w:p>
        </w:tc>
        <w:tc>
          <w:tcPr>
            <w:tcW w:w="6520" w:type="dxa"/>
          </w:tcPr>
          <w:p w:rsidR="00A71D6A" w:rsidRPr="00A71D6A" w:rsidRDefault="00A71D6A" w:rsidP="00677F46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 xml:space="preserve"> - руководитель Муниципального опорного центра дополнительного образования г. Брянска МБУДО ЦВР Советского района г. Брянска;</w:t>
            </w:r>
          </w:p>
        </w:tc>
      </w:tr>
      <w:tr w:rsidR="00A71D6A" w:rsidRPr="00545EB8" w:rsidTr="00677F46">
        <w:tc>
          <w:tcPr>
            <w:tcW w:w="534" w:type="dxa"/>
          </w:tcPr>
          <w:p w:rsidR="00A71D6A" w:rsidRPr="00545EB8" w:rsidRDefault="00A71D6A" w:rsidP="00677F46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</w:rPr>
            </w:pPr>
            <w:r w:rsidRPr="00545EB8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71D6A" w:rsidRPr="001D7939" w:rsidRDefault="001D7939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Соловьева М</w:t>
            </w:r>
            <w:r w:rsidR="00AB7F62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П</w:t>
            </w:r>
            <w:r w:rsidR="00AB7F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20" w:type="dxa"/>
          </w:tcPr>
          <w:p w:rsidR="00A71D6A" w:rsidRPr="00A71D6A" w:rsidRDefault="00A71D6A" w:rsidP="00677F46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A71D6A">
              <w:rPr>
                <w:sz w:val="28"/>
                <w:szCs w:val="28"/>
                <w:lang w:val="ru-RU"/>
              </w:rPr>
              <w:t>- методист Муниципального опорного центра дополнительного образования г. Брянска МБУДО ЦВР Советского района г. Брянска.</w:t>
            </w:r>
          </w:p>
        </w:tc>
      </w:tr>
    </w:tbl>
    <w:p w:rsidR="00A71D6A" w:rsidRPr="00A71D6A" w:rsidRDefault="00A71D6A" w:rsidP="00A71D6A">
      <w:pPr>
        <w:pStyle w:val="41"/>
        <w:shd w:val="clear" w:color="auto" w:fill="auto"/>
        <w:ind w:firstLine="0"/>
        <w:jc w:val="left"/>
        <w:rPr>
          <w:sz w:val="28"/>
          <w:szCs w:val="28"/>
          <w:lang w:val="ru-RU"/>
        </w:rPr>
        <w:sectPr w:rsidR="00A71D6A" w:rsidRPr="00A71D6A" w:rsidSect="00BE64E2">
          <w:pgSz w:w="11909" w:h="16834"/>
          <w:pgMar w:top="284" w:right="569" w:bottom="709" w:left="1276" w:header="0" w:footer="3" w:gutter="0"/>
          <w:cols w:space="720"/>
          <w:noEndnote/>
          <w:docGrid w:linePitch="360"/>
        </w:sectPr>
      </w:pPr>
    </w:p>
    <w:p w:rsidR="00A71D6A" w:rsidRPr="00545EB8" w:rsidRDefault="00A71D6A" w:rsidP="00A71D6A">
      <w:pPr>
        <w:spacing w:line="312" w:lineRule="exact"/>
        <w:jc w:val="center"/>
        <w:rPr>
          <w:b/>
          <w:sz w:val="28"/>
          <w:szCs w:val="28"/>
        </w:rPr>
      </w:pPr>
      <w:r w:rsidRPr="00545EB8">
        <w:rPr>
          <w:b/>
          <w:sz w:val="28"/>
          <w:szCs w:val="28"/>
        </w:rPr>
        <w:lastRenderedPageBreak/>
        <w:t xml:space="preserve">Состав жюри </w:t>
      </w:r>
    </w:p>
    <w:p w:rsidR="000F3E00" w:rsidRPr="000F3E00" w:rsidRDefault="000F3E00" w:rsidP="000F3E00">
      <w:pPr>
        <w:shd w:val="clear" w:color="auto" w:fill="FFFFFF"/>
        <w:spacing w:line="312" w:lineRule="exact"/>
        <w:ind w:firstLine="708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 xml:space="preserve">муниципального этапа </w:t>
      </w:r>
      <w:r w:rsidR="008C45BF">
        <w:rPr>
          <w:b/>
          <w:bCs/>
          <w:sz w:val="28"/>
          <w:szCs w:val="28"/>
          <w:lang w:val="en-US" w:bidi="ru-RU"/>
        </w:rPr>
        <w:t>III</w:t>
      </w:r>
      <w:r w:rsidR="008C45BF">
        <w:rPr>
          <w:b/>
          <w:bCs/>
          <w:sz w:val="28"/>
          <w:szCs w:val="28"/>
          <w:lang w:bidi="ru-RU"/>
        </w:rPr>
        <w:t xml:space="preserve"> </w:t>
      </w:r>
      <w:r w:rsidRPr="000F3E00">
        <w:rPr>
          <w:b/>
          <w:bCs/>
          <w:sz w:val="28"/>
          <w:szCs w:val="28"/>
          <w:lang w:bidi="ru-RU"/>
        </w:rPr>
        <w:t>областного конкурса воспитательных</w:t>
      </w:r>
    </w:p>
    <w:p w:rsidR="000F3E00" w:rsidRPr="000F3E00" w:rsidRDefault="000F3E00" w:rsidP="000F3E00">
      <w:pPr>
        <w:shd w:val="clear" w:color="auto" w:fill="FFFFFF"/>
        <w:spacing w:line="312" w:lineRule="exact"/>
        <w:ind w:firstLine="708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 xml:space="preserve">практик среди педагогических работников образовательных учреждений </w:t>
      </w:r>
    </w:p>
    <w:p w:rsidR="000F3E00" w:rsidRPr="000F3E00" w:rsidRDefault="000F3E00" w:rsidP="000F3E00">
      <w:pPr>
        <w:shd w:val="clear" w:color="auto" w:fill="FFFFFF"/>
        <w:spacing w:line="312" w:lineRule="exact"/>
        <w:ind w:firstLine="708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>г. Брянска</w:t>
      </w:r>
    </w:p>
    <w:p w:rsidR="00A71D6A" w:rsidRPr="00545EB8" w:rsidRDefault="00A71D6A" w:rsidP="000F3E00">
      <w:pPr>
        <w:shd w:val="clear" w:color="auto" w:fill="FFFFFF"/>
        <w:spacing w:line="312" w:lineRule="exact"/>
        <w:rPr>
          <w:sz w:val="28"/>
          <w:szCs w:val="28"/>
        </w:rPr>
      </w:pPr>
    </w:p>
    <w:tbl>
      <w:tblPr>
        <w:tblW w:w="101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7621"/>
      </w:tblGrid>
      <w:tr w:rsidR="00401FD9" w:rsidRPr="00696757" w:rsidTr="00401F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696757" w:rsidRDefault="00401FD9" w:rsidP="00696757">
            <w:pPr>
              <w:jc w:val="center"/>
              <w:rPr>
                <w:sz w:val="24"/>
                <w:szCs w:val="24"/>
              </w:rPr>
            </w:pPr>
            <w:r w:rsidRPr="00696757">
              <w:rPr>
                <w:sz w:val="24"/>
                <w:szCs w:val="24"/>
              </w:rPr>
              <w:t>ФИО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696757" w:rsidRDefault="00401FD9" w:rsidP="00696757">
            <w:pPr>
              <w:jc w:val="center"/>
              <w:rPr>
                <w:sz w:val="24"/>
                <w:szCs w:val="24"/>
              </w:rPr>
            </w:pPr>
            <w:r w:rsidRPr="00696757">
              <w:rPr>
                <w:sz w:val="24"/>
                <w:szCs w:val="24"/>
              </w:rPr>
              <w:t>Должность</w:t>
            </w:r>
          </w:p>
        </w:tc>
      </w:tr>
      <w:tr w:rsidR="00401FD9" w:rsidRPr="00401FD9" w:rsidTr="00401F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401FD9" w:rsidRDefault="00401FD9" w:rsidP="002326A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401FD9">
              <w:rPr>
                <w:sz w:val="28"/>
                <w:szCs w:val="28"/>
              </w:rPr>
              <w:t>Михальченко Ж</w:t>
            </w:r>
            <w:r w:rsidRPr="00401FD9">
              <w:rPr>
                <w:sz w:val="28"/>
                <w:szCs w:val="28"/>
                <w:lang w:val="ru-RU"/>
              </w:rPr>
              <w:t>.В.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401FD9" w:rsidRDefault="00401FD9" w:rsidP="00401FD9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401FD9">
              <w:rPr>
                <w:sz w:val="28"/>
                <w:szCs w:val="28"/>
                <w:lang w:val="ru-RU"/>
              </w:rPr>
              <w:t xml:space="preserve"> - руководитель Муниципального опорного центра дополнительного образования г. Брянска, председатель жюри</w:t>
            </w:r>
          </w:p>
        </w:tc>
      </w:tr>
      <w:tr w:rsidR="00401FD9" w:rsidRPr="00401FD9" w:rsidTr="00401FD9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401FD9" w:rsidRDefault="00401FD9" w:rsidP="002326A5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401FD9">
              <w:rPr>
                <w:sz w:val="28"/>
                <w:szCs w:val="28"/>
                <w:lang w:val="ru-RU"/>
              </w:rPr>
              <w:t>Члены жюри</w:t>
            </w:r>
          </w:p>
        </w:tc>
      </w:tr>
      <w:tr w:rsidR="00401FD9" w:rsidRPr="00401FD9" w:rsidTr="00401FD9">
        <w:tc>
          <w:tcPr>
            <w:tcW w:w="2494" w:type="dxa"/>
            <w:hideMark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jc w:val="center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 xml:space="preserve">Валецкая Н.В.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9" w:rsidRPr="00401FD9" w:rsidRDefault="00401FD9" w:rsidP="007736BB">
            <w:pPr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- заместитель директора по УВР МБУДО «Дом детского творчества» Володарского района  г. Брянска</w:t>
            </w:r>
          </w:p>
        </w:tc>
      </w:tr>
      <w:tr w:rsidR="00401FD9" w:rsidRPr="00401FD9" w:rsidTr="00401FD9">
        <w:tc>
          <w:tcPr>
            <w:tcW w:w="2494" w:type="dxa"/>
          </w:tcPr>
          <w:p w:rsidR="00401FD9" w:rsidRPr="00401FD9" w:rsidRDefault="00401FD9" w:rsidP="00002BAB">
            <w:pPr>
              <w:autoSpaceDE/>
              <w:autoSpaceDN/>
              <w:spacing w:line="317" w:lineRule="exact"/>
              <w:jc w:val="center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 xml:space="preserve">Верещетина О.В.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- заместитель директора по УВР МБУДО «Центр детского творчества» г. Брянска</w:t>
            </w:r>
          </w:p>
        </w:tc>
      </w:tr>
      <w:tr w:rsidR="00401FD9" w:rsidRPr="00401FD9" w:rsidTr="00401F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jc w:val="center"/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Иванютина Т.А.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002BAB">
            <w:pPr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- методист МБОУ «Лицей № 27 им. Героя Советского Союза И.Е. Кустова ОДО «Дом детского творчества» им. Героя России О.Визнюка»</w:t>
            </w:r>
          </w:p>
        </w:tc>
      </w:tr>
      <w:tr w:rsidR="00401FD9" w:rsidRPr="00401FD9" w:rsidTr="00401FD9">
        <w:tc>
          <w:tcPr>
            <w:tcW w:w="2494" w:type="dxa"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jc w:val="center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 xml:space="preserve">Козлова Т.П.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- методист МБУДО «Центр внешкольной работы» г. Брянска</w:t>
            </w:r>
          </w:p>
        </w:tc>
      </w:tr>
      <w:tr w:rsidR="00401FD9" w:rsidRPr="00401FD9" w:rsidTr="00401F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jc w:val="center"/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 xml:space="preserve">Поддубная Т.В.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- педагог-организатор МБУДО «Центр внешкольной работы Советского района» г.Брянска</w:t>
            </w:r>
          </w:p>
        </w:tc>
      </w:tr>
      <w:tr w:rsidR="00401FD9" w:rsidRPr="00401FD9" w:rsidTr="00401FD9">
        <w:tc>
          <w:tcPr>
            <w:tcW w:w="2494" w:type="dxa"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jc w:val="center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 xml:space="preserve">Резаева Е.Ю. </w:t>
            </w:r>
          </w:p>
        </w:tc>
        <w:tc>
          <w:tcPr>
            <w:tcW w:w="7621" w:type="dxa"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>- заместитель директора по ВР МБОУ «Гимназия №4» г.Брянска</w:t>
            </w:r>
          </w:p>
        </w:tc>
      </w:tr>
      <w:tr w:rsidR="00401FD9" w:rsidRPr="00401FD9" w:rsidTr="00401FD9">
        <w:tc>
          <w:tcPr>
            <w:tcW w:w="2494" w:type="dxa"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jc w:val="center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>Хижняк И.С.</w:t>
            </w:r>
          </w:p>
        </w:tc>
        <w:tc>
          <w:tcPr>
            <w:tcW w:w="7621" w:type="dxa"/>
          </w:tcPr>
          <w:p w:rsidR="00401FD9" w:rsidRPr="00401FD9" w:rsidRDefault="00401FD9" w:rsidP="007736BB">
            <w:pPr>
              <w:autoSpaceDE/>
              <w:autoSpaceDN/>
              <w:spacing w:line="317" w:lineRule="exact"/>
              <w:rPr>
                <w:rFonts w:cstheme="minorBidi"/>
                <w:sz w:val="28"/>
                <w:szCs w:val="28"/>
              </w:rPr>
            </w:pPr>
            <w:r w:rsidRPr="00401FD9">
              <w:rPr>
                <w:rFonts w:cstheme="minorBidi"/>
                <w:sz w:val="28"/>
                <w:szCs w:val="28"/>
              </w:rPr>
              <w:t>- методист МБУДО «Центр детского и юношеского туризма и экскурсий» г.</w:t>
            </w:r>
            <w:r w:rsidR="00CE01A5">
              <w:rPr>
                <w:rFonts w:cstheme="minorBid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01FD9">
              <w:rPr>
                <w:rFonts w:cstheme="minorBidi"/>
                <w:sz w:val="28"/>
                <w:szCs w:val="28"/>
              </w:rPr>
              <w:t>Брянска</w:t>
            </w:r>
          </w:p>
        </w:tc>
      </w:tr>
      <w:tr w:rsidR="00401FD9" w:rsidRPr="00401FD9" w:rsidTr="00401FD9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jc w:val="center"/>
              <w:rPr>
                <w:sz w:val="28"/>
                <w:szCs w:val="28"/>
              </w:rPr>
            </w:pPr>
            <w:r w:rsidRPr="00401FD9">
              <w:rPr>
                <w:sz w:val="28"/>
                <w:szCs w:val="28"/>
              </w:rPr>
              <w:t>Юркова М.А.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9" w:rsidRPr="00401FD9" w:rsidRDefault="00401FD9" w:rsidP="007736BB">
            <w:pPr>
              <w:widowControl/>
              <w:autoSpaceDE/>
              <w:autoSpaceDN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1FD9">
              <w:rPr>
                <w:sz w:val="28"/>
                <w:szCs w:val="28"/>
                <w:lang w:eastAsia="ru-RU"/>
              </w:rPr>
              <w:t xml:space="preserve">- методист </w:t>
            </w:r>
            <w:r w:rsidRPr="00401FD9">
              <w:rPr>
                <w:bCs/>
                <w:sz w:val="28"/>
                <w:szCs w:val="28"/>
                <w:lang w:eastAsia="ru-RU"/>
              </w:rPr>
              <w:t>МБУДО «Центр внешкольной работы» Володарского района г.Брянска</w:t>
            </w:r>
          </w:p>
        </w:tc>
      </w:tr>
    </w:tbl>
    <w:p w:rsidR="00000549" w:rsidRPr="0085105F" w:rsidRDefault="00A71D6A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  <w:r>
        <w:rPr>
          <w:sz w:val="24"/>
          <w:szCs w:val="24"/>
        </w:rPr>
        <w:br w:type="page"/>
      </w: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000549" w:rsidRPr="00D65328" w:rsidTr="00000549">
        <w:tc>
          <w:tcPr>
            <w:tcW w:w="5236" w:type="dxa"/>
            <w:hideMark/>
          </w:tcPr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>
              <w:rPr>
                <w:bCs/>
                <w:spacing w:val="3"/>
                <w:sz w:val="28"/>
                <w:szCs w:val="28"/>
              </w:rPr>
              <w:t>УТВЕРЖДАЮ</w:t>
            </w:r>
          </w:p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Начальник управления образования </w:t>
            </w:r>
          </w:p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___________________ </w:t>
            </w:r>
            <w:r>
              <w:rPr>
                <w:bCs/>
                <w:spacing w:val="3"/>
                <w:sz w:val="28"/>
                <w:szCs w:val="28"/>
              </w:rPr>
              <w:t>А.В. Малкин</w:t>
            </w:r>
          </w:p>
        </w:tc>
        <w:tc>
          <w:tcPr>
            <w:tcW w:w="4844" w:type="dxa"/>
            <w:hideMark/>
          </w:tcPr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>
              <w:rPr>
                <w:bCs/>
                <w:spacing w:val="3"/>
                <w:sz w:val="28"/>
                <w:szCs w:val="28"/>
              </w:rPr>
              <w:t>1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000549" w:rsidRPr="00D65328" w:rsidRDefault="00000549" w:rsidP="00677F46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000549" w:rsidRPr="009C75E3" w:rsidRDefault="00A80BD9" w:rsidP="00BE64E2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 w:rsidRPr="00C04CD3">
              <w:rPr>
                <w:sz w:val="28"/>
              </w:rPr>
              <w:t>от «</w:t>
            </w:r>
            <w:r>
              <w:rPr>
                <w:sz w:val="28"/>
              </w:rPr>
              <w:t xml:space="preserve"> 19 »</w:t>
            </w:r>
            <w:r w:rsidRPr="00C04CD3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декабря</w:t>
            </w:r>
            <w:r w:rsidRPr="00C04CD3">
              <w:rPr>
                <w:sz w:val="28"/>
              </w:rPr>
              <w:t xml:space="preserve"> 202</w:t>
            </w:r>
            <w:r>
              <w:rPr>
                <w:sz w:val="28"/>
              </w:rPr>
              <w:t xml:space="preserve">5 года № </w:t>
            </w:r>
            <w:r w:rsidRPr="00A80BD9">
              <w:rPr>
                <w:sz w:val="28"/>
                <w:u w:val="single"/>
              </w:rPr>
              <w:t>1058</w:t>
            </w:r>
          </w:p>
        </w:tc>
      </w:tr>
    </w:tbl>
    <w:p w:rsidR="00AE4AD9" w:rsidRDefault="00AE4AD9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F4A88" w:rsidRPr="0085105F" w:rsidRDefault="008F4A88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547AC" w:rsidRPr="008547AC" w:rsidRDefault="008547AC" w:rsidP="008547AC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8547AC">
        <w:rPr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0F3E00" w:rsidRPr="000F3E00" w:rsidRDefault="000F3E00" w:rsidP="000F3E00">
      <w:pPr>
        <w:shd w:val="clear" w:color="auto" w:fill="FFFFFF"/>
        <w:autoSpaceDE/>
        <w:autoSpaceDN/>
        <w:spacing w:line="312" w:lineRule="exact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 xml:space="preserve">муниципального этапа </w:t>
      </w:r>
      <w:r w:rsidR="009C75E3">
        <w:rPr>
          <w:b/>
          <w:bCs/>
          <w:sz w:val="28"/>
          <w:szCs w:val="28"/>
          <w:lang w:val="en-US" w:bidi="ru-RU"/>
        </w:rPr>
        <w:t>III</w:t>
      </w:r>
      <w:r w:rsidR="009C75E3" w:rsidRPr="009C75E3">
        <w:rPr>
          <w:b/>
          <w:bCs/>
          <w:sz w:val="28"/>
          <w:szCs w:val="28"/>
          <w:lang w:bidi="ru-RU"/>
        </w:rPr>
        <w:t xml:space="preserve"> </w:t>
      </w:r>
      <w:r w:rsidRPr="000F3E00">
        <w:rPr>
          <w:b/>
          <w:bCs/>
          <w:sz w:val="28"/>
          <w:szCs w:val="28"/>
          <w:lang w:bidi="ru-RU"/>
        </w:rPr>
        <w:t>областного конкурса воспитательных</w:t>
      </w:r>
    </w:p>
    <w:p w:rsidR="000F3E00" w:rsidRPr="000F3E00" w:rsidRDefault="000F3E00" w:rsidP="000F3E00">
      <w:pPr>
        <w:shd w:val="clear" w:color="auto" w:fill="FFFFFF"/>
        <w:autoSpaceDE/>
        <w:autoSpaceDN/>
        <w:spacing w:line="312" w:lineRule="exact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 xml:space="preserve">практик среди педагогических работников образовательных учреждений </w:t>
      </w:r>
    </w:p>
    <w:p w:rsidR="000F3E00" w:rsidRPr="000F3E00" w:rsidRDefault="000F3E00" w:rsidP="000F3E00">
      <w:pPr>
        <w:shd w:val="clear" w:color="auto" w:fill="FFFFFF"/>
        <w:autoSpaceDE/>
        <w:autoSpaceDN/>
        <w:spacing w:line="312" w:lineRule="exact"/>
        <w:jc w:val="center"/>
        <w:rPr>
          <w:b/>
          <w:bCs/>
          <w:sz w:val="28"/>
          <w:szCs w:val="28"/>
          <w:lang w:bidi="ru-RU"/>
        </w:rPr>
      </w:pPr>
      <w:r w:rsidRPr="000F3E00">
        <w:rPr>
          <w:b/>
          <w:bCs/>
          <w:sz w:val="28"/>
          <w:szCs w:val="28"/>
          <w:lang w:bidi="ru-RU"/>
        </w:rPr>
        <w:t>г. Брянска</w:t>
      </w:r>
    </w:p>
    <w:p w:rsidR="005C2683" w:rsidRPr="0085105F" w:rsidRDefault="005C2683" w:rsidP="00D01E03">
      <w:pPr>
        <w:pStyle w:val="a3"/>
        <w:spacing w:before="10" w:after="10" w:line="276" w:lineRule="auto"/>
        <w:ind w:left="0" w:right="448" w:firstLine="0"/>
        <w:jc w:val="left"/>
        <w:rPr>
          <w:sz w:val="24"/>
          <w:szCs w:val="28"/>
        </w:rPr>
      </w:pPr>
    </w:p>
    <w:p w:rsidR="00B0662D" w:rsidRPr="00645A6A" w:rsidRDefault="00B0662D" w:rsidP="00B0662D">
      <w:pPr>
        <w:pStyle w:val="a4"/>
        <w:numPr>
          <w:ilvl w:val="0"/>
          <w:numId w:val="2"/>
        </w:numPr>
        <w:spacing w:before="10" w:after="10" w:line="276" w:lineRule="auto"/>
        <w:jc w:val="center"/>
        <w:rPr>
          <w:b/>
          <w:sz w:val="28"/>
          <w:szCs w:val="28"/>
        </w:rPr>
      </w:pPr>
      <w:r w:rsidRPr="00645A6A">
        <w:rPr>
          <w:b/>
          <w:sz w:val="28"/>
          <w:szCs w:val="28"/>
        </w:rPr>
        <w:t>Общие положения</w:t>
      </w:r>
    </w:p>
    <w:p w:rsidR="00B0662D" w:rsidRPr="00645A6A" w:rsidRDefault="00B0662D" w:rsidP="00B0662D">
      <w:pPr>
        <w:pStyle w:val="a4"/>
        <w:spacing w:before="10" w:after="10" w:line="276" w:lineRule="auto"/>
        <w:ind w:left="400" w:firstLine="0"/>
        <w:rPr>
          <w:b/>
          <w:sz w:val="10"/>
          <w:szCs w:val="10"/>
        </w:rPr>
      </w:pPr>
    </w:p>
    <w:p w:rsidR="00B0662D" w:rsidRPr="000F3E00" w:rsidRDefault="00B0662D" w:rsidP="00B0662D">
      <w:pPr>
        <w:pStyle w:val="a4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rPr>
          <w:bCs/>
          <w:w w:val="105"/>
          <w:sz w:val="28"/>
          <w:szCs w:val="28"/>
        </w:rPr>
      </w:pPr>
      <w:r>
        <w:rPr>
          <w:w w:val="105"/>
          <w:sz w:val="28"/>
          <w:szCs w:val="28"/>
        </w:rPr>
        <w:t>Настоящее п</w:t>
      </w:r>
      <w:r w:rsidRPr="008547AC">
        <w:rPr>
          <w:w w:val="105"/>
          <w:sz w:val="28"/>
          <w:szCs w:val="28"/>
        </w:rPr>
        <w:t xml:space="preserve">оложение определяет </w:t>
      </w:r>
      <w:r w:rsidRPr="000F3E00">
        <w:rPr>
          <w:bCs/>
          <w:w w:val="105"/>
          <w:sz w:val="28"/>
          <w:szCs w:val="28"/>
        </w:rPr>
        <w:t>порядок организации и проведения</w:t>
      </w:r>
      <w:r>
        <w:rPr>
          <w:bCs/>
          <w:w w:val="105"/>
          <w:sz w:val="28"/>
          <w:szCs w:val="28"/>
        </w:rPr>
        <w:t xml:space="preserve"> муниципального этапа </w:t>
      </w:r>
      <w:r w:rsidR="009C75E3">
        <w:rPr>
          <w:bCs/>
          <w:w w:val="105"/>
          <w:sz w:val="28"/>
          <w:szCs w:val="28"/>
          <w:lang w:val="en-US"/>
        </w:rPr>
        <w:t>III</w:t>
      </w:r>
      <w:r w:rsidR="009C75E3" w:rsidRPr="009C75E3">
        <w:rPr>
          <w:bCs/>
          <w:w w:val="105"/>
          <w:sz w:val="28"/>
          <w:szCs w:val="28"/>
        </w:rPr>
        <w:t xml:space="preserve"> </w:t>
      </w:r>
      <w:r w:rsidRPr="000F3E00">
        <w:rPr>
          <w:bCs/>
          <w:w w:val="105"/>
          <w:sz w:val="28"/>
          <w:szCs w:val="28"/>
        </w:rPr>
        <w:t>областного конкурса воспитательных практик</w:t>
      </w:r>
      <w:r w:rsidRPr="000F3E00">
        <w:rPr>
          <w:b/>
          <w:bCs/>
          <w:w w:val="105"/>
          <w:sz w:val="28"/>
          <w:szCs w:val="28"/>
        </w:rPr>
        <w:t xml:space="preserve"> </w:t>
      </w:r>
      <w:r w:rsidRPr="000F3E00">
        <w:rPr>
          <w:bCs/>
          <w:w w:val="105"/>
          <w:sz w:val="28"/>
          <w:szCs w:val="28"/>
        </w:rPr>
        <w:t xml:space="preserve">среди педагогических работников образовательных учреждений </w:t>
      </w:r>
      <w:r>
        <w:rPr>
          <w:bCs/>
          <w:w w:val="105"/>
          <w:sz w:val="28"/>
          <w:szCs w:val="28"/>
        </w:rPr>
        <w:t xml:space="preserve">г.Брянска </w:t>
      </w:r>
      <w:r w:rsidRPr="000F3E00">
        <w:rPr>
          <w:bCs/>
          <w:w w:val="105"/>
          <w:sz w:val="28"/>
          <w:szCs w:val="28"/>
        </w:rPr>
        <w:t xml:space="preserve">(далее – Конкурс). </w:t>
      </w:r>
    </w:p>
    <w:p w:rsidR="00B0662D" w:rsidRDefault="00B0662D" w:rsidP="00B0662D">
      <w:pPr>
        <w:pStyle w:val="a4"/>
        <w:numPr>
          <w:ilvl w:val="1"/>
          <w:numId w:val="2"/>
        </w:numPr>
        <w:shd w:val="clear" w:color="auto" w:fill="FFFFFF"/>
        <w:ind w:left="0" w:firstLine="567"/>
        <w:rPr>
          <w:w w:val="105"/>
          <w:sz w:val="28"/>
          <w:szCs w:val="28"/>
        </w:rPr>
      </w:pPr>
      <w:r w:rsidRPr="008547AC">
        <w:rPr>
          <w:w w:val="105"/>
          <w:sz w:val="28"/>
          <w:szCs w:val="28"/>
        </w:rPr>
        <w:t xml:space="preserve">Конкурс проводится </w:t>
      </w:r>
      <w:r>
        <w:rPr>
          <w:w w:val="105"/>
          <w:sz w:val="28"/>
          <w:szCs w:val="28"/>
        </w:rPr>
        <w:t xml:space="preserve">в </w:t>
      </w:r>
      <w:r w:rsidRPr="008547AC">
        <w:rPr>
          <w:w w:val="105"/>
          <w:sz w:val="28"/>
          <w:szCs w:val="28"/>
        </w:rPr>
        <w:t xml:space="preserve">соответствии </w:t>
      </w:r>
      <w:r>
        <w:rPr>
          <w:w w:val="105"/>
          <w:sz w:val="28"/>
          <w:szCs w:val="28"/>
        </w:rPr>
        <w:t>с</w:t>
      </w:r>
      <w:r w:rsidR="009C75E3">
        <w:rPr>
          <w:w w:val="105"/>
          <w:sz w:val="28"/>
          <w:szCs w:val="28"/>
        </w:rPr>
        <w:t>:</w:t>
      </w:r>
    </w:p>
    <w:p w:rsidR="00B0662D" w:rsidRPr="00677F46" w:rsidRDefault="00B0662D" w:rsidP="00B0662D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677F46">
        <w:rPr>
          <w:w w:val="105"/>
          <w:sz w:val="28"/>
          <w:szCs w:val="28"/>
        </w:rPr>
        <w:t>Конвенцией о правах ребёнка» (одобрена Генеральной Ассамблеей ООН 20.11.1989) (вступ</w:t>
      </w:r>
      <w:r>
        <w:rPr>
          <w:w w:val="105"/>
          <w:sz w:val="28"/>
          <w:szCs w:val="28"/>
        </w:rPr>
        <w:t>ила в силу для СССР 15.09.1990);</w:t>
      </w:r>
    </w:p>
    <w:p w:rsidR="00B0662D" w:rsidRDefault="00B0662D" w:rsidP="00B0662D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677F46">
        <w:rPr>
          <w:w w:val="105"/>
          <w:sz w:val="28"/>
          <w:szCs w:val="28"/>
        </w:rPr>
        <w:t>Федеральным законом от 29.12.2012 г. № 273-ФЗ «Об обра</w:t>
      </w:r>
      <w:r>
        <w:rPr>
          <w:w w:val="105"/>
          <w:sz w:val="28"/>
          <w:szCs w:val="28"/>
        </w:rPr>
        <w:t>зовании в Российской Федерации»;</w:t>
      </w:r>
    </w:p>
    <w:p w:rsidR="00B0662D" w:rsidRDefault="00B0662D" w:rsidP="00B0662D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677F46">
        <w:rPr>
          <w:w w:val="105"/>
          <w:sz w:val="28"/>
          <w:szCs w:val="28"/>
        </w:rPr>
        <w:t>Концепцией развития дополнительного образования детей до 2030 года, утвержденной распоряжением Правительства Российской Федера</w:t>
      </w:r>
      <w:r>
        <w:rPr>
          <w:w w:val="105"/>
          <w:sz w:val="28"/>
          <w:szCs w:val="28"/>
        </w:rPr>
        <w:t>ции от 31 марта 2022 г. № 678-р;</w:t>
      </w:r>
    </w:p>
    <w:p w:rsidR="00B0662D" w:rsidRDefault="00B0662D" w:rsidP="00B0662D">
      <w:pPr>
        <w:pStyle w:val="a4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677F46">
        <w:rPr>
          <w:w w:val="105"/>
          <w:sz w:val="28"/>
          <w:szCs w:val="28"/>
        </w:rPr>
        <w:t>Указом Президента Российской Федерации от 29.05.2017 № 240 «Об объявлении в Российской</w:t>
      </w:r>
      <w:r>
        <w:rPr>
          <w:w w:val="105"/>
          <w:sz w:val="28"/>
          <w:szCs w:val="28"/>
        </w:rPr>
        <w:t xml:space="preserve"> Федерации Десятилетия детства»;</w:t>
      </w:r>
    </w:p>
    <w:p w:rsidR="00B0662D" w:rsidRDefault="00B0662D" w:rsidP="00B0662D">
      <w:pPr>
        <w:pStyle w:val="a4"/>
        <w:shd w:val="clear" w:color="auto" w:fill="FFFFFF"/>
        <w:ind w:left="0" w:firstLine="567"/>
        <w:rPr>
          <w:sz w:val="28"/>
          <w:szCs w:val="28"/>
          <w:lang w:eastAsia="ar-SA"/>
        </w:rPr>
      </w:pPr>
      <w:r>
        <w:rPr>
          <w:w w:val="105"/>
          <w:sz w:val="28"/>
          <w:szCs w:val="28"/>
        </w:rPr>
        <w:t xml:space="preserve">- </w:t>
      </w:r>
      <w:r w:rsidRPr="00677F46">
        <w:rPr>
          <w:sz w:val="28"/>
          <w:szCs w:val="28"/>
          <w:lang w:eastAsia="ar-SA"/>
        </w:rPr>
        <w:t xml:space="preserve">Постановлением Правительства Брянской области от 04.04.2022 </w:t>
      </w:r>
      <w:r w:rsidRPr="00677F46">
        <w:rPr>
          <w:sz w:val="28"/>
          <w:szCs w:val="28"/>
          <w:lang w:eastAsia="ar-SA"/>
        </w:rPr>
        <w:br/>
        <w:t>N117-п «О создании региональной системы научно-методического сопровождения педагогических работников и управленческих кадров Брянской области»</w:t>
      </w:r>
      <w:r>
        <w:rPr>
          <w:sz w:val="28"/>
          <w:szCs w:val="28"/>
          <w:lang w:eastAsia="ar-SA"/>
        </w:rPr>
        <w:t>;</w:t>
      </w:r>
    </w:p>
    <w:p w:rsidR="00B0662D" w:rsidRPr="00677F46" w:rsidRDefault="00B0662D" w:rsidP="00B0662D">
      <w:pPr>
        <w:pStyle w:val="a4"/>
        <w:shd w:val="clear" w:color="auto" w:fill="FFFFFF"/>
        <w:ind w:left="0" w:firstLine="567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77F46">
        <w:rPr>
          <w:sz w:val="28"/>
          <w:szCs w:val="28"/>
          <w:lang w:eastAsia="ar-SA"/>
        </w:rPr>
        <w:t>Приказом Департамента образования и науки Брянской области от 21.07.2021 № 1063 «О создании региональной системы научно-методического сопровождения педагогических работников и управленческих кадров».</w:t>
      </w:r>
    </w:p>
    <w:p w:rsidR="00B0662D" w:rsidRDefault="00B0662D" w:rsidP="00B0662D">
      <w:pPr>
        <w:pStyle w:val="a4"/>
        <w:shd w:val="clear" w:color="auto" w:fill="FFFFFF"/>
        <w:ind w:left="0" w:firstLine="567"/>
        <w:rPr>
          <w:w w:val="105"/>
          <w:sz w:val="16"/>
          <w:szCs w:val="28"/>
        </w:rPr>
      </w:pPr>
    </w:p>
    <w:p w:rsidR="00B0662D" w:rsidRPr="00857405" w:rsidRDefault="00B0662D" w:rsidP="00B0662D">
      <w:pPr>
        <w:pStyle w:val="a4"/>
        <w:shd w:val="clear" w:color="auto" w:fill="FFFFFF"/>
        <w:ind w:left="0" w:firstLine="567"/>
        <w:rPr>
          <w:w w:val="105"/>
          <w:sz w:val="16"/>
          <w:szCs w:val="28"/>
        </w:rPr>
      </w:pPr>
    </w:p>
    <w:p w:rsidR="00B0662D" w:rsidRPr="001C4DBF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Цели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задачи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Конкурса</w:t>
      </w:r>
    </w:p>
    <w:p w:rsidR="00B0662D" w:rsidRPr="001C4DBF" w:rsidRDefault="00B0662D" w:rsidP="00B0662D">
      <w:pPr>
        <w:pStyle w:val="11"/>
        <w:ind w:left="426" w:hanging="426"/>
        <w:rPr>
          <w:sz w:val="10"/>
          <w:szCs w:val="10"/>
        </w:rPr>
      </w:pPr>
    </w:p>
    <w:p w:rsidR="00B0662D" w:rsidRDefault="00B0662D" w:rsidP="00B0662D">
      <w:pPr>
        <w:pStyle w:val="41"/>
        <w:numPr>
          <w:ilvl w:val="1"/>
          <w:numId w:val="3"/>
        </w:numPr>
        <w:spacing w:line="240" w:lineRule="auto"/>
        <w:ind w:left="426" w:hanging="426"/>
        <w:rPr>
          <w:color w:val="000000"/>
          <w:sz w:val="28"/>
          <w:szCs w:val="28"/>
          <w:lang w:val="ru-RU" w:eastAsia="ru-RU" w:bidi="ru-RU"/>
        </w:rPr>
      </w:pPr>
      <w:r>
        <w:rPr>
          <w:b/>
          <w:i/>
          <w:w w:val="105"/>
          <w:sz w:val="28"/>
          <w:szCs w:val="28"/>
          <w:lang w:val="ru-RU"/>
        </w:rPr>
        <w:t xml:space="preserve"> </w:t>
      </w:r>
      <w:r w:rsidRPr="00816479">
        <w:rPr>
          <w:b/>
          <w:i/>
          <w:w w:val="105"/>
          <w:sz w:val="28"/>
          <w:szCs w:val="28"/>
          <w:lang w:val="ru-RU"/>
        </w:rPr>
        <w:t>Цель Конкурса</w:t>
      </w:r>
      <w:r>
        <w:rPr>
          <w:b/>
          <w:i/>
          <w:w w:val="105"/>
          <w:sz w:val="28"/>
          <w:szCs w:val="28"/>
          <w:lang w:val="ru-RU"/>
        </w:rPr>
        <w:t xml:space="preserve"> </w:t>
      </w:r>
      <w:r w:rsidRPr="00816479">
        <w:rPr>
          <w:w w:val="105"/>
          <w:sz w:val="28"/>
          <w:szCs w:val="28"/>
          <w:lang w:val="ru-RU"/>
        </w:rPr>
        <w:t>–</w:t>
      </w:r>
      <w:r w:rsidR="00002BAB">
        <w:rPr>
          <w:w w:val="105"/>
          <w:sz w:val="28"/>
          <w:szCs w:val="28"/>
          <w:lang w:val="ru-RU"/>
        </w:rPr>
        <w:t xml:space="preserve"> </w:t>
      </w:r>
      <w:r>
        <w:rPr>
          <w:rFonts w:eastAsia="Calibri" w:cs="Times New Roman"/>
          <w:sz w:val="28"/>
          <w:szCs w:val="28"/>
          <w:lang w:val="ru-RU" w:eastAsia="ru-RU"/>
        </w:rPr>
        <w:t>популяризация и поддержка</w:t>
      </w:r>
      <w:r w:rsidRPr="00677F46">
        <w:rPr>
          <w:rFonts w:eastAsia="Calibri" w:cs="Times New Roman"/>
          <w:sz w:val="28"/>
          <w:szCs w:val="28"/>
          <w:lang w:val="ru-RU" w:eastAsia="ru-RU"/>
        </w:rPr>
        <w:t xml:space="preserve"> лучших практик педагогических работников в сфере воспитания, повышения качества программ воспитания</w:t>
      </w:r>
      <w:r w:rsidRPr="00816479">
        <w:rPr>
          <w:color w:val="000000"/>
          <w:sz w:val="28"/>
          <w:szCs w:val="28"/>
          <w:lang w:val="ru-RU" w:eastAsia="ru-RU" w:bidi="ru-RU"/>
        </w:rPr>
        <w:t xml:space="preserve">. </w:t>
      </w:r>
    </w:p>
    <w:p w:rsidR="00B0662D" w:rsidRPr="001367D3" w:rsidRDefault="00B0662D" w:rsidP="00B0662D">
      <w:pPr>
        <w:pStyle w:val="41"/>
        <w:numPr>
          <w:ilvl w:val="1"/>
          <w:numId w:val="3"/>
        </w:numPr>
        <w:spacing w:line="240" w:lineRule="auto"/>
        <w:ind w:left="426" w:hanging="426"/>
        <w:rPr>
          <w:color w:val="000000"/>
          <w:sz w:val="28"/>
          <w:szCs w:val="28"/>
          <w:lang w:val="ru-RU" w:eastAsia="ru-RU" w:bidi="ru-RU"/>
        </w:rPr>
      </w:pPr>
      <w:r>
        <w:rPr>
          <w:b/>
          <w:i/>
          <w:w w:val="105"/>
          <w:sz w:val="28"/>
          <w:szCs w:val="28"/>
          <w:lang w:val="ru-RU"/>
        </w:rPr>
        <w:t xml:space="preserve"> </w:t>
      </w:r>
      <w:r w:rsidRPr="001367D3">
        <w:rPr>
          <w:b/>
          <w:i/>
          <w:w w:val="105"/>
          <w:sz w:val="28"/>
          <w:szCs w:val="28"/>
        </w:rPr>
        <w:t>Задачи Конкурса:</w:t>
      </w:r>
    </w:p>
    <w:p w:rsidR="00B0662D" w:rsidRPr="00B10D0A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>выявление и распространение наиболее эффективных и инновационных методик, новых направлений в системе воспитания детей</w:t>
      </w:r>
      <w:r>
        <w:rPr>
          <w:w w:val="105"/>
          <w:sz w:val="28"/>
          <w:szCs w:val="28"/>
        </w:rPr>
        <w:t xml:space="preserve"> г.Брянска</w:t>
      </w:r>
      <w:r w:rsidRPr="00B10D0A">
        <w:rPr>
          <w:w w:val="105"/>
          <w:sz w:val="28"/>
          <w:szCs w:val="28"/>
        </w:rPr>
        <w:t>;</w:t>
      </w:r>
    </w:p>
    <w:p w:rsidR="00B0662D" w:rsidRPr="00B10D0A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>привлечение педагогов к использованию современных воспитательных технологий, методов, форм, приемов;</w:t>
      </w:r>
    </w:p>
    <w:p w:rsidR="00B0662D" w:rsidRPr="00B10D0A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 xml:space="preserve">поддержка практических разработок и технологий, способствующих развитию системы воспитания и оказывающих эффективное влияние на </w:t>
      </w:r>
      <w:r w:rsidRPr="00B10D0A">
        <w:rPr>
          <w:w w:val="105"/>
          <w:sz w:val="28"/>
          <w:szCs w:val="28"/>
        </w:rPr>
        <w:lastRenderedPageBreak/>
        <w:t>процесс воспитания;</w:t>
      </w:r>
    </w:p>
    <w:p w:rsidR="00B0662D" w:rsidRPr="00B10D0A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>выявление талантливых и творчески развивающихся педагогов;</w:t>
      </w:r>
    </w:p>
    <w:p w:rsidR="00B0662D" w:rsidRPr="00B10D0A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>повышение профессионального мастерства педагогов образовательных организаций</w:t>
      </w:r>
      <w:r>
        <w:rPr>
          <w:w w:val="105"/>
          <w:sz w:val="28"/>
          <w:szCs w:val="28"/>
        </w:rPr>
        <w:t xml:space="preserve"> г.Брянска</w:t>
      </w:r>
      <w:r w:rsidRPr="00B10D0A">
        <w:rPr>
          <w:w w:val="105"/>
          <w:sz w:val="28"/>
          <w:szCs w:val="28"/>
        </w:rPr>
        <w:t>;</w:t>
      </w:r>
    </w:p>
    <w:p w:rsidR="00B0662D" w:rsidRDefault="00B0662D" w:rsidP="00B0662D">
      <w:pPr>
        <w:pStyle w:val="a4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 w:rsidRPr="00B10D0A">
        <w:rPr>
          <w:w w:val="105"/>
          <w:sz w:val="28"/>
          <w:szCs w:val="28"/>
        </w:rPr>
        <w:t>создание банка эффективных воспитательных практик образователь</w:t>
      </w:r>
      <w:r>
        <w:rPr>
          <w:w w:val="105"/>
          <w:sz w:val="28"/>
          <w:szCs w:val="28"/>
        </w:rPr>
        <w:t>ных организаций г.Брянска</w:t>
      </w:r>
      <w:r w:rsidRPr="00B10D0A">
        <w:rPr>
          <w:w w:val="105"/>
          <w:sz w:val="28"/>
          <w:szCs w:val="28"/>
        </w:rPr>
        <w:t xml:space="preserve">. </w:t>
      </w:r>
    </w:p>
    <w:p w:rsidR="00B0662D" w:rsidRPr="00B10D0A" w:rsidRDefault="00B0662D" w:rsidP="00B0662D">
      <w:pPr>
        <w:pStyle w:val="a4"/>
        <w:ind w:left="426" w:firstLine="0"/>
        <w:rPr>
          <w:w w:val="105"/>
          <w:sz w:val="28"/>
          <w:szCs w:val="28"/>
        </w:rPr>
      </w:pPr>
    </w:p>
    <w:p w:rsidR="00B0662D" w:rsidRPr="001367D3" w:rsidRDefault="00B0662D" w:rsidP="00B0662D">
      <w:pPr>
        <w:pStyle w:val="a4"/>
        <w:ind w:left="426" w:firstLine="0"/>
        <w:rPr>
          <w:w w:val="105"/>
          <w:sz w:val="28"/>
          <w:szCs w:val="28"/>
        </w:rPr>
      </w:pPr>
    </w:p>
    <w:p w:rsidR="00B0662D" w:rsidRPr="00BD0848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>Руководство Конкурсом</w:t>
      </w:r>
    </w:p>
    <w:p w:rsidR="00B0662D" w:rsidRPr="00BD0848" w:rsidRDefault="00B0662D" w:rsidP="00B0662D">
      <w:pPr>
        <w:pStyle w:val="11"/>
        <w:ind w:left="426"/>
        <w:rPr>
          <w:sz w:val="28"/>
          <w:szCs w:val="28"/>
        </w:rPr>
      </w:pPr>
    </w:p>
    <w:p w:rsidR="00B0662D" w:rsidRDefault="00B0662D" w:rsidP="00002BAB">
      <w:pPr>
        <w:pStyle w:val="a4"/>
        <w:numPr>
          <w:ilvl w:val="1"/>
          <w:numId w:val="2"/>
        </w:numPr>
        <w:rPr>
          <w:bCs/>
          <w:w w:val="105"/>
          <w:sz w:val="28"/>
          <w:szCs w:val="28"/>
          <w:lang w:bidi="ru-RU"/>
        </w:rPr>
      </w:pPr>
      <w:r w:rsidRPr="00982AAC">
        <w:rPr>
          <w:bCs/>
          <w:w w:val="105"/>
          <w:sz w:val="28"/>
          <w:szCs w:val="28"/>
          <w:lang w:bidi="ru-RU"/>
        </w:rPr>
        <w:t>Общее руководство Конкурсом осуществляет организационный коми</w:t>
      </w:r>
      <w:r>
        <w:rPr>
          <w:bCs/>
          <w:w w:val="105"/>
          <w:sz w:val="28"/>
          <w:szCs w:val="28"/>
          <w:lang w:bidi="ru-RU"/>
        </w:rPr>
        <w:t>тет</w:t>
      </w:r>
    </w:p>
    <w:p w:rsidR="00B0662D" w:rsidRPr="00982AAC" w:rsidRDefault="00B0662D" w:rsidP="00002BAB">
      <w:pPr>
        <w:jc w:val="both"/>
        <w:rPr>
          <w:bCs/>
          <w:w w:val="105"/>
          <w:sz w:val="28"/>
          <w:szCs w:val="28"/>
          <w:lang w:bidi="ru-RU"/>
        </w:rPr>
      </w:pPr>
      <w:r w:rsidRPr="00982AAC">
        <w:rPr>
          <w:bCs/>
          <w:w w:val="105"/>
          <w:sz w:val="28"/>
          <w:szCs w:val="28"/>
          <w:lang w:bidi="ru-RU"/>
        </w:rPr>
        <w:t>(далее - Оргкомитет), состав которого утверждается приказом управления образования Брянской городской администрации.</w:t>
      </w:r>
    </w:p>
    <w:p w:rsidR="00B0662D" w:rsidRPr="00BD0848" w:rsidRDefault="00B0662D" w:rsidP="00002BAB">
      <w:pPr>
        <w:pStyle w:val="a4"/>
        <w:numPr>
          <w:ilvl w:val="1"/>
          <w:numId w:val="2"/>
        </w:numPr>
        <w:shd w:val="clear" w:color="auto" w:fill="FFFFFF"/>
        <w:tabs>
          <w:tab w:val="left" w:pos="1134"/>
        </w:tabs>
        <w:rPr>
          <w:b/>
          <w:bCs/>
          <w:w w:val="105"/>
          <w:sz w:val="28"/>
          <w:szCs w:val="28"/>
          <w:lang w:bidi="ru-RU"/>
        </w:rPr>
      </w:pPr>
      <w:r w:rsidRPr="00BD0848">
        <w:rPr>
          <w:bCs/>
          <w:w w:val="105"/>
          <w:sz w:val="28"/>
          <w:szCs w:val="28"/>
          <w:lang w:bidi="ru-RU"/>
        </w:rPr>
        <w:t xml:space="preserve">Непосредственным организатором </w:t>
      </w:r>
      <w:r>
        <w:rPr>
          <w:bCs/>
          <w:w w:val="105"/>
          <w:sz w:val="28"/>
          <w:szCs w:val="28"/>
          <w:lang w:bidi="ru-RU"/>
        </w:rPr>
        <w:t>Конкурса является Муниципальный</w:t>
      </w:r>
    </w:p>
    <w:p w:rsidR="00B0662D" w:rsidRDefault="00B0662D" w:rsidP="00002BAB">
      <w:pPr>
        <w:shd w:val="clear" w:color="auto" w:fill="FFFFFF"/>
        <w:tabs>
          <w:tab w:val="left" w:pos="1134"/>
        </w:tabs>
        <w:jc w:val="both"/>
        <w:rPr>
          <w:bCs/>
          <w:w w:val="105"/>
          <w:sz w:val="28"/>
          <w:szCs w:val="28"/>
          <w:lang w:bidi="ru-RU"/>
        </w:rPr>
      </w:pPr>
      <w:r w:rsidRPr="00BD0848">
        <w:rPr>
          <w:bCs/>
          <w:w w:val="105"/>
          <w:sz w:val="28"/>
          <w:szCs w:val="28"/>
          <w:lang w:bidi="ru-RU"/>
        </w:rPr>
        <w:t xml:space="preserve">опорный центр дополнительного образования детей МБУДО «Центр внешкольной работы Советского района» г.Брянска (далее – МОЦ). </w:t>
      </w:r>
    </w:p>
    <w:p w:rsidR="00B0662D" w:rsidRDefault="00B0662D" w:rsidP="00002BAB">
      <w:pPr>
        <w:pStyle w:val="a4"/>
        <w:numPr>
          <w:ilvl w:val="1"/>
          <w:numId w:val="2"/>
        </w:numPr>
        <w:tabs>
          <w:tab w:val="left" w:pos="567"/>
          <w:tab w:val="left" w:pos="2226"/>
        </w:tabs>
        <w:rPr>
          <w:sz w:val="28"/>
          <w:szCs w:val="28"/>
        </w:rPr>
      </w:pPr>
      <w:r w:rsidRPr="00BD0848">
        <w:rPr>
          <w:sz w:val="28"/>
          <w:szCs w:val="28"/>
        </w:rPr>
        <w:t>Для осуществления экспертной оценки</w:t>
      </w:r>
      <w:r>
        <w:rPr>
          <w:sz w:val="28"/>
          <w:szCs w:val="28"/>
        </w:rPr>
        <w:t xml:space="preserve"> конкурсных материалов приказом</w:t>
      </w:r>
    </w:p>
    <w:p w:rsidR="00B0662D" w:rsidRPr="00BD0848" w:rsidRDefault="00B0662D" w:rsidP="00002BAB">
      <w:pPr>
        <w:tabs>
          <w:tab w:val="left" w:pos="567"/>
          <w:tab w:val="left" w:pos="2226"/>
        </w:tabs>
        <w:jc w:val="both"/>
        <w:rPr>
          <w:sz w:val="28"/>
          <w:szCs w:val="28"/>
        </w:rPr>
      </w:pPr>
      <w:r w:rsidRPr="00BD0848">
        <w:rPr>
          <w:sz w:val="28"/>
          <w:szCs w:val="28"/>
        </w:rPr>
        <w:t>управления образования Брянской городской администрации утверждается состав жюри.</w:t>
      </w:r>
    </w:p>
    <w:p w:rsidR="00B0662D" w:rsidRDefault="00B0662D" w:rsidP="00002BAB">
      <w:pPr>
        <w:pStyle w:val="a4"/>
        <w:numPr>
          <w:ilvl w:val="1"/>
          <w:numId w:val="2"/>
        </w:numPr>
        <w:shd w:val="clear" w:color="auto" w:fill="FFFFFF"/>
        <w:tabs>
          <w:tab w:val="left" w:pos="1134"/>
        </w:tabs>
        <w:rPr>
          <w:bCs/>
          <w:w w:val="105"/>
          <w:sz w:val="28"/>
          <w:szCs w:val="28"/>
          <w:lang w:bidi="ru-RU"/>
        </w:rPr>
      </w:pPr>
      <w:r w:rsidRPr="00BD0848">
        <w:rPr>
          <w:bCs/>
          <w:w w:val="105"/>
          <w:sz w:val="28"/>
          <w:szCs w:val="28"/>
          <w:lang w:bidi="ru-RU"/>
        </w:rPr>
        <w:t xml:space="preserve">Состав жюри Конкурса формируется из специалистов </w:t>
      </w:r>
      <w:r>
        <w:rPr>
          <w:bCs/>
          <w:w w:val="105"/>
          <w:sz w:val="28"/>
          <w:szCs w:val="28"/>
          <w:lang w:bidi="ru-RU"/>
        </w:rPr>
        <w:t>образовательных</w:t>
      </w:r>
    </w:p>
    <w:p w:rsidR="00B0662D" w:rsidRPr="00BD0848" w:rsidRDefault="00B0662D" w:rsidP="00002BAB">
      <w:pPr>
        <w:shd w:val="clear" w:color="auto" w:fill="FFFFFF"/>
        <w:tabs>
          <w:tab w:val="left" w:pos="1134"/>
        </w:tabs>
        <w:jc w:val="both"/>
        <w:rPr>
          <w:bCs/>
          <w:w w:val="105"/>
          <w:sz w:val="28"/>
          <w:szCs w:val="28"/>
          <w:lang w:bidi="ru-RU"/>
        </w:rPr>
      </w:pPr>
      <w:r w:rsidRPr="00BD0848">
        <w:rPr>
          <w:bCs/>
          <w:w w:val="105"/>
          <w:sz w:val="28"/>
          <w:szCs w:val="28"/>
          <w:lang w:bidi="ru-RU"/>
        </w:rPr>
        <w:t>организаций г.Брянска, реализующих дополнительные общеобразовательные программы</w:t>
      </w:r>
      <w:r>
        <w:rPr>
          <w:bCs/>
          <w:w w:val="105"/>
          <w:sz w:val="28"/>
          <w:szCs w:val="28"/>
          <w:lang w:bidi="ru-RU"/>
        </w:rPr>
        <w:t>.</w:t>
      </w:r>
    </w:p>
    <w:p w:rsidR="00B0662D" w:rsidRPr="00BD0848" w:rsidRDefault="00B0662D" w:rsidP="00002BAB">
      <w:pPr>
        <w:pStyle w:val="11"/>
        <w:ind w:left="426"/>
        <w:rPr>
          <w:b w:val="0"/>
          <w:sz w:val="28"/>
          <w:szCs w:val="28"/>
        </w:rPr>
      </w:pPr>
    </w:p>
    <w:p w:rsidR="00B0662D" w:rsidRPr="00C07178" w:rsidRDefault="00B0662D" w:rsidP="00B0662D">
      <w:pPr>
        <w:pStyle w:val="1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</w:t>
      </w:r>
    </w:p>
    <w:p w:rsidR="00B0662D" w:rsidRPr="00152F58" w:rsidRDefault="00B0662D" w:rsidP="00B0662D">
      <w:pPr>
        <w:pStyle w:val="11"/>
        <w:ind w:left="426" w:hanging="426"/>
        <w:rPr>
          <w:sz w:val="10"/>
          <w:szCs w:val="10"/>
        </w:rPr>
      </w:pPr>
    </w:p>
    <w:p w:rsidR="00B0662D" w:rsidRPr="00683597" w:rsidRDefault="00B0662D" w:rsidP="00B0662D">
      <w:pPr>
        <w:pStyle w:val="a4"/>
        <w:numPr>
          <w:ilvl w:val="1"/>
          <w:numId w:val="2"/>
        </w:numPr>
        <w:ind w:left="0" w:firstLine="0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К участию в Конкурсе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приглашаются</w:t>
      </w:r>
      <w:r>
        <w:rPr>
          <w:w w:val="105"/>
          <w:sz w:val="28"/>
          <w:szCs w:val="28"/>
        </w:rPr>
        <w:t xml:space="preserve"> </w:t>
      </w:r>
      <w:r w:rsidRPr="00CA0FF7">
        <w:rPr>
          <w:color w:val="000000" w:themeColor="text1"/>
          <w:w w:val="105"/>
          <w:sz w:val="28"/>
          <w:szCs w:val="28"/>
        </w:rPr>
        <w:t>педагогические работники</w:t>
      </w:r>
      <w:r>
        <w:rPr>
          <w:color w:val="000000" w:themeColor="text1"/>
          <w:w w:val="105"/>
          <w:sz w:val="28"/>
          <w:szCs w:val="28"/>
        </w:rPr>
        <w:t xml:space="preserve"> </w:t>
      </w:r>
      <w:r w:rsidRPr="00B10D0A">
        <w:rPr>
          <w:color w:val="000000" w:themeColor="text1"/>
          <w:spacing w:val="1"/>
          <w:w w:val="105"/>
          <w:sz w:val="28"/>
          <w:szCs w:val="28"/>
        </w:rPr>
        <w:t xml:space="preserve">образовательных учреждений </w:t>
      </w:r>
      <w:r>
        <w:rPr>
          <w:color w:val="000000" w:themeColor="text1"/>
          <w:spacing w:val="1"/>
          <w:w w:val="105"/>
          <w:sz w:val="28"/>
          <w:szCs w:val="28"/>
        </w:rPr>
        <w:t>г.Брянска</w:t>
      </w:r>
      <w:r w:rsidRPr="00B10D0A">
        <w:rPr>
          <w:color w:val="000000" w:themeColor="text1"/>
          <w:spacing w:val="1"/>
          <w:w w:val="105"/>
          <w:sz w:val="28"/>
          <w:szCs w:val="28"/>
        </w:rPr>
        <w:t>. Участие в Конкурсе может быть индивидуальное и командное (не более 3-х лиц), допускается включение в коллектив участников консультантов из других образовательных организаций</w:t>
      </w:r>
    </w:p>
    <w:p w:rsidR="00B0662D" w:rsidRPr="0085105F" w:rsidRDefault="00B0662D" w:rsidP="00B0662D">
      <w:pPr>
        <w:ind w:left="426" w:hanging="426"/>
        <w:jc w:val="both"/>
        <w:rPr>
          <w:w w:val="105"/>
          <w:sz w:val="24"/>
          <w:szCs w:val="28"/>
        </w:rPr>
      </w:pPr>
    </w:p>
    <w:p w:rsidR="00B0662D" w:rsidRPr="000864E9" w:rsidRDefault="00B0662D" w:rsidP="00B0662D">
      <w:pPr>
        <w:pStyle w:val="11"/>
        <w:numPr>
          <w:ilvl w:val="0"/>
          <w:numId w:val="2"/>
        </w:numPr>
        <w:tabs>
          <w:tab w:val="left" w:pos="9356"/>
        </w:tabs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Конкурса</w:t>
      </w:r>
    </w:p>
    <w:p w:rsidR="00B0662D" w:rsidRPr="006675C4" w:rsidRDefault="00B0662D" w:rsidP="00B0662D">
      <w:pPr>
        <w:pStyle w:val="11"/>
        <w:tabs>
          <w:tab w:val="left" w:pos="9356"/>
        </w:tabs>
        <w:ind w:left="426" w:hanging="426"/>
        <w:rPr>
          <w:sz w:val="10"/>
          <w:szCs w:val="10"/>
        </w:rPr>
      </w:pPr>
    </w:p>
    <w:p w:rsidR="00B0662D" w:rsidRPr="009D644D" w:rsidRDefault="00B0662D" w:rsidP="00B0662D">
      <w:pPr>
        <w:numPr>
          <w:ilvl w:val="1"/>
          <w:numId w:val="2"/>
        </w:numPr>
        <w:ind w:left="426" w:hanging="426"/>
        <w:jc w:val="both"/>
        <w:rPr>
          <w:sz w:val="28"/>
          <w:szCs w:val="28"/>
        </w:rPr>
      </w:pPr>
      <w:r w:rsidRPr="000864E9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6675C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следующим</w:t>
      </w:r>
      <w:r w:rsidRPr="00562D77">
        <w:rPr>
          <w:spacing w:val="-4"/>
          <w:sz w:val="28"/>
          <w:szCs w:val="28"/>
        </w:rPr>
        <w:t xml:space="preserve"> номинациям:</w:t>
      </w:r>
    </w:p>
    <w:p w:rsidR="00B0662D" w:rsidRPr="00B10D0A" w:rsidRDefault="00B0662D" w:rsidP="00B0662D">
      <w:pPr>
        <w:pStyle w:val="a4"/>
        <w:numPr>
          <w:ilvl w:val="0"/>
          <w:numId w:val="4"/>
        </w:numPr>
        <w:ind w:left="567" w:hanging="283"/>
        <w:rPr>
          <w:rFonts w:eastAsiaTheme="minorHAnsi"/>
          <w:color w:val="000000"/>
          <w:sz w:val="28"/>
          <w:szCs w:val="28"/>
        </w:rPr>
      </w:pPr>
      <w:r w:rsidRPr="00B10D0A">
        <w:rPr>
          <w:rFonts w:eastAsiaTheme="minorHAnsi"/>
          <w:b/>
          <w:color w:val="000000"/>
          <w:sz w:val="28"/>
          <w:szCs w:val="28"/>
        </w:rPr>
        <w:t xml:space="preserve">Воспитание детского коллектива - </w:t>
      </w:r>
      <w:r w:rsidRPr="00B10D0A">
        <w:rPr>
          <w:rFonts w:eastAsiaTheme="minorHAnsi"/>
          <w:color w:val="000000"/>
          <w:sz w:val="28"/>
          <w:szCs w:val="28"/>
        </w:rPr>
        <w:t>в рамках номинации принимаются воспитательные практики, раскрывающие успешный опыт по формированию детских коллективов в условиях образовательных организаций всех типов, организаций дополнительного образования, детских общественных объединений.</w:t>
      </w:r>
    </w:p>
    <w:p w:rsidR="00B0662D" w:rsidRPr="00B10D0A" w:rsidRDefault="00B0662D" w:rsidP="00B0662D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B10D0A">
        <w:rPr>
          <w:b/>
          <w:sz w:val="28"/>
          <w:szCs w:val="28"/>
        </w:rPr>
        <w:t>Семейное воспитание</w:t>
      </w:r>
      <w:r w:rsidRPr="00B10D0A">
        <w:rPr>
          <w:sz w:val="28"/>
          <w:szCs w:val="28"/>
        </w:rPr>
        <w:t xml:space="preserve"> - в рамках номинации принимаются практики, основанные на традиционных семейных ценностях, раскрывающие успешный опыт воспитательной деятельности, реализуемой в условиях образовательных организаций всех типов.</w:t>
      </w:r>
    </w:p>
    <w:p w:rsidR="00B0662D" w:rsidRPr="00B10D0A" w:rsidRDefault="00B0662D" w:rsidP="00B0662D">
      <w:pPr>
        <w:pStyle w:val="a4"/>
        <w:numPr>
          <w:ilvl w:val="0"/>
          <w:numId w:val="4"/>
        </w:numPr>
        <w:ind w:left="567" w:hanging="283"/>
        <w:rPr>
          <w:b/>
          <w:sz w:val="28"/>
          <w:szCs w:val="28"/>
        </w:rPr>
      </w:pPr>
      <w:r w:rsidRPr="00B10D0A">
        <w:rPr>
          <w:b/>
          <w:sz w:val="28"/>
          <w:szCs w:val="28"/>
        </w:rPr>
        <w:t xml:space="preserve">Воспитание памяти о героях среди молодежи - </w:t>
      </w:r>
      <w:r w:rsidRPr="00B10D0A">
        <w:rPr>
          <w:sz w:val="28"/>
          <w:szCs w:val="28"/>
        </w:rPr>
        <w:t>в рамках номинации принимаются практики, раскрывающие успешный опыт </w:t>
      </w:r>
      <w:r w:rsidRPr="00B10D0A">
        <w:rPr>
          <w:bCs/>
          <w:sz w:val="28"/>
          <w:szCs w:val="28"/>
        </w:rPr>
        <w:t>воспитания</w:t>
      </w:r>
      <w:r w:rsidRPr="00B10D0A">
        <w:rPr>
          <w:sz w:val="28"/>
          <w:szCs w:val="28"/>
        </w:rPr>
        <w:t xml:space="preserve"> у подрастающего поколения уважения к участникам специальной военной операции, Великой Отечественной войны и чувства гордости за Родину, </w:t>
      </w:r>
      <w:r w:rsidRPr="00B10D0A">
        <w:rPr>
          <w:sz w:val="28"/>
          <w:szCs w:val="28"/>
        </w:rPr>
        <w:lastRenderedPageBreak/>
        <w:t xml:space="preserve">сохранения исторической </w:t>
      </w:r>
      <w:r w:rsidRPr="00B10D0A">
        <w:rPr>
          <w:bCs/>
          <w:sz w:val="28"/>
          <w:szCs w:val="28"/>
        </w:rPr>
        <w:t>памяти</w:t>
      </w:r>
      <w:r w:rsidRPr="00B10D0A">
        <w:rPr>
          <w:sz w:val="28"/>
          <w:szCs w:val="28"/>
        </w:rPr>
        <w:t> </w:t>
      </w:r>
      <w:r w:rsidRPr="00B10D0A">
        <w:rPr>
          <w:bCs/>
          <w:sz w:val="28"/>
          <w:szCs w:val="28"/>
        </w:rPr>
        <w:t>о</w:t>
      </w:r>
      <w:r w:rsidRPr="00B10D0A">
        <w:rPr>
          <w:sz w:val="28"/>
          <w:szCs w:val="28"/>
        </w:rPr>
        <w:t> </w:t>
      </w:r>
      <w:r w:rsidRPr="00B10D0A">
        <w:rPr>
          <w:bCs/>
          <w:sz w:val="28"/>
          <w:szCs w:val="28"/>
        </w:rPr>
        <w:t>героях</w:t>
      </w:r>
      <w:r w:rsidRPr="00B10D0A">
        <w:rPr>
          <w:sz w:val="28"/>
          <w:szCs w:val="28"/>
        </w:rPr>
        <w:t> и событиях Великой Отечественной войны, специальной военной операции.</w:t>
      </w:r>
    </w:p>
    <w:p w:rsidR="00B0662D" w:rsidRDefault="00B0662D" w:rsidP="00B0662D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B10D0A">
        <w:rPr>
          <w:b/>
          <w:sz w:val="28"/>
          <w:szCs w:val="28"/>
        </w:rPr>
        <w:t>Формирование целостного воспитательного пространства на основе традиционных культурно-исторических и духовно-нравственных ценностей</w:t>
      </w:r>
      <w:r w:rsidRPr="00B10D0A">
        <w:rPr>
          <w:sz w:val="28"/>
          <w:szCs w:val="28"/>
        </w:rPr>
        <w:t xml:space="preserve"> - в рамках номинации рассматриваются воспитательные практики, предлагающие  использование потенциала культурного наследия, основу которого составляют традиционные отечественные культурно-исторические и духовно-нравственные ценности, позволяющие на основе событийности, проживания, личностного творческого действия и импровизации воздействовать на интеллектуальное, чувственное и эмоциональное восприятие детей и подростков, обеспечивая формирование воспитательного пространства образовательных учреждений.</w:t>
      </w:r>
    </w:p>
    <w:p w:rsidR="000456CB" w:rsidRPr="00B10D0A" w:rsidRDefault="000456CB" w:rsidP="000456CB">
      <w:pPr>
        <w:pStyle w:val="a4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0456CB">
        <w:rPr>
          <w:b/>
          <w:sz w:val="28"/>
          <w:szCs w:val="28"/>
        </w:rPr>
        <w:t>Навигаторы детства</w:t>
      </w:r>
      <w:r w:rsidRPr="000456CB">
        <w:rPr>
          <w:sz w:val="28"/>
          <w:szCs w:val="28"/>
        </w:rPr>
        <w:t xml:space="preserve"> - в рамках номинации рассматриваются воспитательные практики, реализующиеся в образовательных учреждениях и детских общественных организациях (объединениях) муниципальными координаторами Всероссийского проекта «Навигаторы детства и советниками директоров по воспитанию и взаимодействию с детскими общественными организациями.</w:t>
      </w:r>
    </w:p>
    <w:p w:rsidR="00B0662D" w:rsidRDefault="00B0662D" w:rsidP="00B0662D">
      <w:pPr>
        <w:pStyle w:val="a4"/>
        <w:numPr>
          <w:ilvl w:val="1"/>
          <w:numId w:val="2"/>
        </w:numPr>
        <w:ind w:left="426" w:hanging="426"/>
        <w:rPr>
          <w:rFonts w:eastAsiaTheme="minorHAnsi"/>
          <w:color w:val="000000"/>
          <w:sz w:val="28"/>
          <w:szCs w:val="28"/>
        </w:rPr>
      </w:pPr>
      <w:r w:rsidRPr="0060609B">
        <w:rPr>
          <w:rFonts w:eastAsiaTheme="minorHAnsi"/>
          <w:color w:val="000000"/>
          <w:sz w:val="28"/>
          <w:szCs w:val="28"/>
        </w:rPr>
        <w:t>Материалы победителей Конкур</w:t>
      </w:r>
      <w:r>
        <w:rPr>
          <w:rFonts w:eastAsiaTheme="minorHAnsi"/>
          <w:color w:val="000000"/>
          <w:sz w:val="28"/>
          <w:szCs w:val="28"/>
        </w:rPr>
        <w:t xml:space="preserve">са будут размещены на странице </w:t>
      </w:r>
      <w:r w:rsidRPr="0060609B">
        <w:rPr>
          <w:rFonts w:eastAsiaTheme="minorHAnsi"/>
          <w:color w:val="000000"/>
          <w:sz w:val="28"/>
          <w:szCs w:val="28"/>
        </w:rPr>
        <w:t>Муниципальн</w:t>
      </w:r>
      <w:r>
        <w:rPr>
          <w:rFonts w:eastAsiaTheme="minorHAnsi"/>
          <w:color w:val="000000"/>
          <w:sz w:val="28"/>
          <w:szCs w:val="28"/>
        </w:rPr>
        <w:t>ого</w:t>
      </w:r>
      <w:r w:rsidRPr="0060609B">
        <w:rPr>
          <w:rFonts w:eastAsiaTheme="minorHAnsi"/>
          <w:color w:val="000000"/>
          <w:sz w:val="28"/>
          <w:szCs w:val="28"/>
        </w:rPr>
        <w:t xml:space="preserve"> опорн</w:t>
      </w:r>
      <w:r>
        <w:rPr>
          <w:rFonts w:eastAsiaTheme="minorHAnsi"/>
          <w:color w:val="000000"/>
          <w:sz w:val="28"/>
          <w:szCs w:val="28"/>
        </w:rPr>
        <w:t>ого</w:t>
      </w:r>
      <w:r w:rsidRPr="0060609B">
        <w:rPr>
          <w:rFonts w:eastAsiaTheme="minorHAnsi"/>
          <w:color w:val="000000"/>
          <w:sz w:val="28"/>
          <w:szCs w:val="28"/>
        </w:rPr>
        <w:t xml:space="preserve"> центр</w:t>
      </w:r>
      <w:r>
        <w:rPr>
          <w:rFonts w:eastAsiaTheme="minorHAnsi"/>
          <w:color w:val="000000"/>
          <w:sz w:val="28"/>
          <w:szCs w:val="28"/>
        </w:rPr>
        <w:t>а</w:t>
      </w:r>
      <w:r w:rsidRPr="0060609B">
        <w:rPr>
          <w:rFonts w:eastAsiaTheme="minorHAnsi"/>
          <w:color w:val="000000"/>
          <w:sz w:val="28"/>
          <w:szCs w:val="28"/>
        </w:rPr>
        <w:t xml:space="preserve"> дополнительного образования детей   </w:t>
      </w:r>
      <w:r>
        <w:rPr>
          <w:rFonts w:eastAsiaTheme="minorHAnsi"/>
          <w:color w:val="000000"/>
          <w:sz w:val="28"/>
          <w:szCs w:val="28"/>
        </w:rPr>
        <w:t xml:space="preserve">  </w:t>
      </w:r>
      <w:r w:rsidRPr="0060609B">
        <w:rPr>
          <w:rFonts w:eastAsiaTheme="minorHAnsi"/>
          <w:color w:val="000000"/>
          <w:sz w:val="28"/>
          <w:szCs w:val="28"/>
        </w:rPr>
        <w:t xml:space="preserve">      </w:t>
      </w:r>
      <w:r>
        <w:rPr>
          <w:rFonts w:eastAsiaTheme="minorHAnsi"/>
          <w:color w:val="000000"/>
          <w:sz w:val="28"/>
          <w:szCs w:val="28"/>
        </w:rPr>
        <w:t xml:space="preserve"> г.</w:t>
      </w:r>
      <w:r w:rsidRPr="0060609B">
        <w:rPr>
          <w:rFonts w:eastAsiaTheme="minorHAnsi"/>
          <w:color w:val="000000"/>
          <w:sz w:val="28"/>
          <w:szCs w:val="28"/>
        </w:rPr>
        <w:t>Брянска» официального сайта МБУДО «Центр внешкольной работы Советского района».</w:t>
      </w:r>
    </w:p>
    <w:p w:rsidR="00B0662D" w:rsidRDefault="00B0662D" w:rsidP="00B0662D">
      <w:pPr>
        <w:pStyle w:val="a4"/>
        <w:ind w:left="426" w:firstLine="0"/>
        <w:rPr>
          <w:rFonts w:eastAsiaTheme="minorHAnsi"/>
          <w:color w:val="000000"/>
          <w:sz w:val="28"/>
          <w:szCs w:val="28"/>
        </w:rPr>
      </w:pPr>
    </w:p>
    <w:p w:rsidR="00B0662D" w:rsidRPr="00005644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Сроки</w:t>
      </w:r>
      <w:r>
        <w:rPr>
          <w:w w:val="105"/>
          <w:sz w:val="28"/>
          <w:szCs w:val="28"/>
        </w:rPr>
        <w:t xml:space="preserve"> </w:t>
      </w:r>
      <w:r>
        <w:rPr>
          <w:spacing w:val="-5"/>
          <w:w w:val="105"/>
          <w:sz w:val="28"/>
          <w:szCs w:val="28"/>
        </w:rPr>
        <w:t xml:space="preserve">и условия </w:t>
      </w:r>
      <w:r w:rsidRPr="000864E9">
        <w:rPr>
          <w:w w:val="105"/>
          <w:sz w:val="28"/>
          <w:szCs w:val="28"/>
        </w:rPr>
        <w:t>проведения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Конкурса</w:t>
      </w:r>
    </w:p>
    <w:p w:rsidR="00B0662D" w:rsidRPr="006675C4" w:rsidRDefault="00B0662D" w:rsidP="00B0662D">
      <w:pPr>
        <w:widowControl/>
        <w:adjustRightInd w:val="0"/>
        <w:ind w:left="426" w:hanging="426"/>
        <w:rPr>
          <w:rFonts w:eastAsiaTheme="minorHAnsi"/>
          <w:color w:val="000000"/>
          <w:sz w:val="10"/>
          <w:szCs w:val="10"/>
        </w:rPr>
      </w:pPr>
    </w:p>
    <w:p w:rsidR="00B0662D" w:rsidRDefault="00B0662D" w:rsidP="00B0662D">
      <w:pPr>
        <w:pStyle w:val="a3"/>
        <w:numPr>
          <w:ilvl w:val="1"/>
          <w:numId w:val="2"/>
        </w:numPr>
        <w:ind w:left="0" w:firstLine="142"/>
        <w:rPr>
          <w:b/>
          <w:color w:val="000000" w:themeColor="text1"/>
          <w:sz w:val="28"/>
          <w:szCs w:val="28"/>
        </w:rPr>
      </w:pPr>
      <w:r w:rsidRPr="00813868">
        <w:rPr>
          <w:sz w:val="28"/>
          <w:szCs w:val="28"/>
        </w:rPr>
        <w:t xml:space="preserve">Конкурс </w:t>
      </w:r>
      <w:r w:rsidRPr="009679A5">
        <w:rPr>
          <w:color w:val="000000" w:themeColor="text1"/>
          <w:sz w:val="28"/>
          <w:szCs w:val="28"/>
        </w:rPr>
        <w:t>проводится</w:t>
      </w:r>
      <w:r>
        <w:rPr>
          <w:color w:val="000000" w:themeColor="text1"/>
          <w:sz w:val="28"/>
          <w:szCs w:val="28"/>
        </w:rPr>
        <w:t xml:space="preserve"> заочно </w:t>
      </w:r>
      <w:r w:rsidRPr="009679A5">
        <w:rPr>
          <w:color w:val="000000" w:themeColor="text1"/>
          <w:sz w:val="28"/>
          <w:szCs w:val="28"/>
        </w:rPr>
        <w:t>с</w:t>
      </w:r>
      <w:r w:rsidRPr="009679A5">
        <w:rPr>
          <w:b/>
          <w:color w:val="000000" w:themeColor="text1"/>
          <w:sz w:val="28"/>
          <w:szCs w:val="28"/>
        </w:rPr>
        <w:t xml:space="preserve"> </w:t>
      </w:r>
      <w:r w:rsidR="006D15FD">
        <w:rPr>
          <w:b/>
          <w:color w:val="000000" w:themeColor="text1"/>
          <w:sz w:val="28"/>
          <w:szCs w:val="28"/>
        </w:rPr>
        <w:t>27 января 2026</w:t>
      </w:r>
      <w:r w:rsidRPr="009679A5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9679A5">
        <w:rPr>
          <w:b/>
          <w:color w:val="000000" w:themeColor="text1"/>
          <w:sz w:val="28"/>
          <w:szCs w:val="28"/>
        </w:rPr>
        <w:t xml:space="preserve">по </w:t>
      </w:r>
      <w:r w:rsidR="006D15FD">
        <w:rPr>
          <w:b/>
          <w:color w:val="000000" w:themeColor="text1"/>
          <w:sz w:val="28"/>
          <w:szCs w:val="28"/>
        </w:rPr>
        <w:t>10 февраля 2026</w:t>
      </w:r>
      <w:r w:rsidRPr="009679A5">
        <w:rPr>
          <w:b/>
          <w:color w:val="000000" w:themeColor="text1"/>
          <w:sz w:val="28"/>
          <w:szCs w:val="28"/>
        </w:rPr>
        <w:t xml:space="preserve"> года.</w:t>
      </w:r>
    </w:p>
    <w:p w:rsidR="00B0662D" w:rsidRPr="00B059A3" w:rsidRDefault="00B0662D" w:rsidP="00B0662D">
      <w:pPr>
        <w:pStyle w:val="a3"/>
        <w:numPr>
          <w:ilvl w:val="1"/>
          <w:numId w:val="2"/>
        </w:numPr>
        <w:ind w:left="0" w:firstLine="142"/>
        <w:rPr>
          <w:sz w:val="28"/>
          <w:szCs w:val="28"/>
        </w:rPr>
      </w:pPr>
      <w:r w:rsidRPr="00B059A3">
        <w:rPr>
          <w:sz w:val="28"/>
          <w:szCs w:val="28"/>
        </w:rPr>
        <w:t xml:space="preserve">Участники направляют материалы единым электронным документом в формате PDF (архивом) на электронную почту </w:t>
      </w:r>
      <w:hyperlink r:id="rId9" w:history="1">
        <w:r w:rsidRPr="00887C31">
          <w:rPr>
            <w:rStyle w:val="a5"/>
            <w:b/>
            <w:color w:val="auto"/>
            <w:sz w:val="28"/>
            <w:szCs w:val="28"/>
          </w:rPr>
          <w:t>adnavigatorcvr@mail.ru</w:t>
        </w:r>
      </w:hyperlink>
      <w:r w:rsidRPr="00887C31">
        <w:rPr>
          <w:rStyle w:val="71"/>
          <w:rFonts w:eastAsia="Courier New"/>
          <w:b w:val="0"/>
          <w:bCs w:val="0"/>
          <w:color w:val="auto"/>
          <w:sz w:val="28"/>
          <w:szCs w:val="28"/>
        </w:rPr>
        <w:t>.</w:t>
      </w:r>
      <w:r>
        <w:rPr>
          <w:rStyle w:val="71"/>
          <w:rFonts w:eastAsia="Courier New"/>
          <w:b w:val="0"/>
          <w:bCs w:val="0"/>
          <w:color w:val="auto"/>
          <w:sz w:val="28"/>
          <w:szCs w:val="28"/>
        </w:rPr>
        <w:t xml:space="preserve"> </w:t>
      </w:r>
      <w:r w:rsidRPr="00B059A3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        </w:t>
      </w:r>
      <w:r w:rsidR="00D9338E">
        <w:rPr>
          <w:b/>
          <w:sz w:val="28"/>
          <w:szCs w:val="28"/>
        </w:rPr>
        <w:t>27 января</w:t>
      </w:r>
      <w:r>
        <w:rPr>
          <w:sz w:val="28"/>
          <w:szCs w:val="28"/>
        </w:rPr>
        <w:t xml:space="preserve"> </w:t>
      </w:r>
      <w:r w:rsidRPr="00B059A3">
        <w:rPr>
          <w:sz w:val="28"/>
          <w:szCs w:val="28"/>
        </w:rPr>
        <w:t xml:space="preserve"> </w:t>
      </w:r>
      <w:r w:rsidR="00D9338E">
        <w:rPr>
          <w:b/>
          <w:sz w:val="28"/>
          <w:szCs w:val="28"/>
        </w:rPr>
        <w:t>2026</w:t>
      </w:r>
      <w:r w:rsidRPr="008F793A">
        <w:rPr>
          <w:b/>
          <w:sz w:val="28"/>
          <w:szCs w:val="28"/>
        </w:rPr>
        <w:t xml:space="preserve"> года</w:t>
      </w:r>
      <w:r w:rsidRPr="00B059A3">
        <w:rPr>
          <w:sz w:val="28"/>
          <w:szCs w:val="28"/>
        </w:rPr>
        <w:t xml:space="preserve"> (тема письма: «Конкурс воспитательных практик среди педагогических работников образовательных учреждений</w:t>
      </w:r>
      <w:r>
        <w:rPr>
          <w:sz w:val="28"/>
          <w:szCs w:val="28"/>
        </w:rPr>
        <w:t xml:space="preserve"> г.Брянска</w:t>
      </w:r>
      <w:r w:rsidRPr="00B059A3">
        <w:rPr>
          <w:sz w:val="28"/>
          <w:szCs w:val="28"/>
        </w:rPr>
        <w:t xml:space="preserve">», номинация). </w:t>
      </w:r>
    </w:p>
    <w:p w:rsidR="00B0662D" w:rsidRPr="00813868" w:rsidRDefault="00B0662D" w:rsidP="00B0662D">
      <w:pPr>
        <w:pStyle w:val="a3"/>
        <w:numPr>
          <w:ilvl w:val="1"/>
          <w:numId w:val="2"/>
        </w:numPr>
        <w:ind w:left="0" w:firstLine="142"/>
        <w:rPr>
          <w:sz w:val="28"/>
          <w:szCs w:val="28"/>
        </w:rPr>
      </w:pPr>
      <w:r w:rsidRPr="009679A5">
        <w:rPr>
          <w:color w:val="000000" w:themeColor="text1"/>
          <w:sz w:val="28"/>
          <w:szCs w:val="28"/>
        </w:rPr>
        <w:t xml:space="preserve">Для участия в Конкурсе необходимо </w:t>
      </w:r>
      <w:r w:rsidRPr="00813868">
        <w:rPr>
          <w:sz w:val="28"/>
          <w:szCs w:val="28"/>
        </w:rPr>
        <w:t>предоставить следующие материалы:</w:t>
      </w:r>
    </w:p>
    <w:p w:rsidR="00B0662D" w:rsidRDefault="00B0662D" w:rsidP="00B0662D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9A3">
        <w:rPr>
          <w:sz w:val="28"/>
          <w:szCs w:val="28"/>
        </w:rPr>
        <w:t xml:space="preserve">заявку в форматах </w:t>
      </w:r>
      <w:r w:rsidRPr="00B059A3">
        <w:rPr>
          <w:sz w:val="28"/>
          <w:szCs w:val="28"/>
          <w:lang w:val="en-US"/>
        </w:rPr>
        <w:t>Microsoft</w:t>
      </w:r>
      <w:r w:rsidRPr="00B059A3">
        <w:rPr>
          <w:sz w:val="28"/>
          <w:szCs w:val="28"/>
        </w:rPr>
        <w:t xml:space="preserve"> </w:t>
      </w:r>
      <w:r w:rsidRPr="00B059A3">
        <w:rPr>
          <w:sz w:val="28"/>
          <w:szCs w:val="28"/>
          <w:lang w:val="en-US"/>
        </w:rPr>
        <w:t>Word</w:t>
      </w:r>
      <w:r w:rsidRPr="00B059A3">
        <w:rPr>
          <w:sz w:val="28"/>
          <w:szCs w:val="28"/>
        </w:rPr>
        <w:t xml:space="preserve"> и </w:t>
      </w:r>
      <w:r w:rsidRPr="00B059A3">
        <w:rPr>
          <w:sz w:val="28"/>
          <w:szCs w:val="28"/>
          <w:lang w:val="en-US"/>
        </w:rPr>
        <w:t>PDF</w:t>
      </w:r>
      <w:r w:rsidRPr="00B059A3">
        <w:rPr>
          <w:sz w:val="28"/>
          <w:szCs w:val="28"/>
        </w:rPr>
        <w:t>, заверенную руководителем образовательной организации (Приложение № 1);</w:t>
      </w:r>
    </w:p>
    <w:p w:rsidR="00B0662D" w:rsidRDefault="00B0662D" w:rsidP="00B0662D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- согласие </w:t>
      </w:r>
      <w:r w:rsidRPr="00B059A3">
        <w:rPr>
          <w:sz w:val="28"/>
          <w:szCs w:val="28"/>
        </w:rPr>
        <w:t>на обработку персональных данных (</w:t>
      </w:r>
      <w:r w:rsidRPr="00B059A3">
        <w:rPr>
          <w:sz w:val="28"/>
          <w:szCs w:val="28"/>
          <w:lang w:val="en-US"/>
        </w:rPr>
        <w:t>PDF</w:t>
      </w:r>
      <w:r w:rsidRPr="00B059A3">
        <w:rPr>
          <w:sz w:val="28"/>
          <w:szCs w:val="28"/>
        </w:rPr>
        <w:t>) (Приложение № 2);</w:t>
      </w:r>
    </w:p>
    <w:p w:rsidR="00B0662D" w:rsidRPr="00D9338E" w:rsidRDefault="00B0662D" w:rsidP="00D9338E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паспорт </w:t>
      </w:r>
      <w:r w:rsidRPr="004178F8">
        <w:rPr>
          <w:sz w:val="28"/>
          <w:szCs w:val="28"/>
        </w:rPr>
        <w:t>воспитательной практики (не более 5 листов), включающий ссылку на презентацию (не более 10 слайдов</w:t>
      </w:r>
      <w:r w:rsidR="00D9338E">
        <w:rPr>
          <w:sz w:val="28"/>
          <w:szCs w:val="28"/>
        </w:rPr>
        <w:t xml:space="preserve">), </w:t>
      </w:r>
      <w:r w:rsidR="00D9338E" w:rsidRPr="00D9338E">
        <w:rPr>
          <w:sz w:val="28"/>
          <w:szCs w:val="28"/>
          <w:lang w:eastAsia="ru-RU"/>
        </w:rPr>
        <w:t>в номинации «Навигаторы детства» ссылку на презентацию или виртуальную панель.</w:t>
      </w:r>
    </w:p>
    <w:p w:rsidR="00B0662D" w:rsidRDefault="00B0662D" w:rsidP="00B0662D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4178F8">
        <w:rPr>
          <w:sz w:val="28"/>
          <w:szCs w:val="28"/>
        </w:rPr>
        <w:t xml:space="preserve">Подача заявки на участие в Конкурсе рассматривается оргкомитетом как согласие автора на возможную публикацию отдельных материалов с соблюдением авторских прав, а также использование при проведении выставок, презентаций и </w:t>
      </w:r>
      <w:r w:rsidR="00D9338E">
        <w:rPr>
          <w:sz w:val="28"/>
          <w:szCs w:val="28"/>
        </w:rPr>
        <w:t xml:space="preserve">   </w:t>
      </w:r>
      <w:r w:rsidRPr="004178F8">
        <w:rPr>
          <w:sz w:val="28"/>
          <w:szCs w:val="28"/>
        </w:rPr>
        <w:t>т. д.</w:t>
      </w:r>
    </w:p>
    <w:p w:rsidR="00B0662D" w:rsidRDefault="00B0662D" w:rsidP="00B0662D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6.5. Участник </w:t>
      </w:r>
      <w:r w:rsidRPr="004178F8">
        <w:rPr>
          <w:sz w:val="28"/>
          <w:szCs w:val="28"/>
        </w:rPr>
        <w:t>или команда может принять участие в одной из номинаций Конкурса.</w:t>
      </w:r>
    </w:p>
    <w:p w:rsidR="00B0662D" w:rsidRDefault="00B0662D" w:rsidP="00B0662D">
      <w:pPr>
        <w:pStyle w:val="a3"/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6.6. Конкурсные </w:t>
      </w:r>
      <w:r w:rsidRPr="004178F8">
        <w:rPr>
          <w:sz w:val="28"/>
          <w:szCs w:val="28"/>
        </w:rPr>
        <w:t>материалы, представляемые на Конкурс, должны соответствовать единым требованиям по структуре и оформлению.</w:t>
      </w:r>
      <w:r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lastRenderedPageBreak/>
        <w:t xml:space="preserve">№ 3). </w:t>
      </w:r>
    </w:p>
    <w:p w:rsidR="00B0662D" w:rsidRPr="004178F8" w:rsidRDefault="00B0662D" w:rsidP="00B0662D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6.7.  </w:t>
      </w:r>
      <w:r w:rsidRPr="004178F8">
        <w:rPr>
          <w:sz w:val="28"/>
          <w:szCs w:val="28"/>
        </w:rPr>
        <w:t>Если для участия в Конкурсе в ка</w:t>
      </w:r>
      <w:r>
        <w:rPr>
          <w:sz w:val="28"/>
          <w:szCs w:val="28"/>
        </w:rPr>
        <w:t xml:space="preserve">кой-либо номинации подано менее </w:t>
      </w:r>
      <w:r w:rsidRPr="004178F8">
        <w:rPr>
          <w:sz w:val="28"/>
          <w:szCs w:val="28"/>
        </w:rPr>
        <w:t>3-х конкурсных работ, то Конкурс в данной номинации считается не состоявшимся</w:t>
      </w:r>
      <w:r>
        <w:rPr>
          <w:sz w:val="28"/>
          <w:szCs w:val="28"/>
        </w:rPr>
        <w:t>.</w:t>
      </w:r>
    </w:p>
    <w:p w:rsidR="00B0662D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color w:val="000000" w:themeColor="text1"/>
          <w:w w:val="105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Авторские права</w:t>
      </w:r>
    </w:p>
    <w:p w:rsidR="00B0662D" w:rsidRPr="001254E0" w:rsidRDefault="00B0662D" w:rsidP="00B0662D">
      <w:pPr>
        <w:pStyle w:val="11"/>
        <w:ind w:left="426" w:hanging="426"/>
        <w:rPr>
          <w:color w:val="000000" w:themeColor="text1"/>
          <w:w w:val="105"/>
          <w:sz w:val="10"/>
          <w:szCs w:val="10"/>
        </w:rPr>
      </w:pPr>
    </w:p>
    <w:p w:rsidR="00B0662D" w:rsidRDefault="00B0662D" w:rsidP="00B0662D">
      <w:pPr>
        <w:tabs>
          <w:tab w:val="left" w:pos="993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EA70BD">
        <w:rPr>
          <w:sz w:val="28"/>
          <w:szCs w:val="28"/>
        </w:rPr>
        <w:t xml:space="preserve">Ответственность за соблюдение авторских прав работы, участвующей в Конкурсе, несёт участник, приславший данную работу на Конкурс. </w:t>
      </w:r>
      <w:r>
        <w:rPr>
          <w:sz w:val="28"/>
          <w:szCs w:val="28"/>
        </w:rPr>
        <w:t>Не допускае</w:t>
      </w:r>
      <w:r w:rsidRPr="00EA70BD">
        <w:rPr>
          <w:sz w:val="28"/>
          <w:szCs w:val="28"/>
        </w:rPr>
        <w:t>тся использование работ, выполненных иными авторами.</w:t>
      </w:r>
    </w:p>
    <w:p w:rsidR="00B0662D" w:rsidRPr="00B073A7" w:rsidRDefault="00B0662D" w:rsidP="00B0662D">
      <w:pPr>
        <w:tabs>
          <w:tab w:val="left" w:pos="993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B073A7">
        <w:rPr>
          <w:sz w:val="28"/>
          <w:szCs w:val="28"/>
        </w:rPr>
        <w:t>Присылая работу на Конкурс, автор даёт автоматическое согласие на использование присланного материала в некоммерческих целях (размещение в интернете, в печатных изданиях, выставочных стендах и т.д.).</w:t>
      </w:r>
    </w:p>
    <w:p w:rsidR="00B0662D" w:rsidRPr="00EA70BD" w:rsidRDefault="00B0662D" w:rsidP="00B0662D">
      <w:pPr>
        <w:tabs>
          <w:tab w:val="left" w:pos="993"/>
        </w:tabs>
        <w:adjustRightInd w:val="0"/>
        <w:jc w:val="both"/>
        <w:rPr>
          <w:sz w:val="28"/>
          <w:szCs w:val="28"/>
        </w:rPr>
      </w:pPr>
    </w:p>
    <w:p w:rsidR="00B0662D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Подведение итогов</w:t>
      </w:r>
    </w:p>
    <w:p w:rsidR="00B0662D" w:rsidRPr="005D2DE9" w:rsidRDefault="00B0662D" w:rsidP="00B0662D">
      <w:pPr>
        <w:pStyle w:val="11"/>
        <w:ind w:left="426" w:hanging="426"/>
        <w:rPr>
          <w:w w:val="105"/>
          <w:sz w:val="10"/>
          <w:szCs w:val="10"/>
        </w:rPr>
      </w:pPr>
    </w:p>
    <w:p w:rsidR="00B0662D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B073A7">
        <w:rPr>
          <w:w w:val="105"/>
          <w:sz w:val="28"/>
          <w:szCs w:val="28"/>
        </w:rPr>
        <w:t>Оргкомитет формирует жюри по номинациям Конкурса, совместно с жюри подводит итоги, награждает победителей и призёров</w:t>
      </w:r>
      <w:r w:rsidRPr="00252D2D">
        <w:rPr>
          <w:w w:val="105"/>
          <w:sz w:val="28"/>
          <w:szCs w:val="28"/>
        </w:rPr>
        <w:t>.</w:t>
      </w:r>
    </w:p>
    <w:p w:rsidR="00B0662D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Жюри:</w:t>
      </w:r>
    </w:p>
    <w:p w:rsidR="00B0662D" w:rsidRDefault="00B0662D" w:rsidP="00B0662D">
      <w:pPr>
        <w:pStyle w:val="a3"/>
        <w:ind w:left="426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 </w:t>
      </w:r>
      <w:r w:rsidRPr="000F7E0C">
        <w:rPr>
          <w:w w:val="105"/>
          <w:sz w:val="28"/>
          <w:szCs w:val="28"/>
        </w:rPr>
        <w:t>осуществляет экспертную оценку конкурсных работ согласно критериям оценки конкурсных материалов (Приложение №</w:t>
      </w:r>
      <w:r>
        <w:rPr>
          <w:w w:val="105"/>
          <w:sz w:val="28"/>
          <w:szCs w:val="28"/>
        </w:rPr>
        <w:t xml:space="preserve"> 4</w:t>
      </w:r>
      <w:r w:rsidRPr="000F7E0C">
        <w:rPr>
          <w:w w:val="105"/>
          <w:sz w:val="28"/>
          <w:szCs w:val="28"/>
        </w:rPr>
        <w:t>);</w:t>
      </w:r>
    </w:p>
    <w:p w:rsidR="00B0662D" w:rsidRDefault="00B0662D" w:rsidP="00B0662D">
      <w:pPr>
        <w:pStyle w:val="a3"/>
        <w:ind w:left="426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имеет </w:t>
      </w:r>
      <w:r w:rsidRPr="000140C1">
        <w:rPr>
          <w:w w:val="105"/>
          <w:sz w:val="28"/>
          <w:szCs w:val="28"/>
        </w:rPr>
        <w:t>право рекомендовать рассмотрение конкурсной работы в другой номинации. В случае малого количества работ, представленных в номинации, жюри имеет право объединять номинации Конкурса;</w:t>
      </w:r>
    </w:p>
    <w:p w:rsidR="00B0662D" w:rsidRPr="00252D2D" w:rsidRDefault="00B0662D" w:rsidP="00B0662D">
      <w:pPr>
        <w:pStyle w:val="a3"/>
        <w:ind w:left="426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оставляет </w:t>
      </w:r>
      <w:r w:rsidRPr="000140C1">
        <w:rPr>
          <w:w w:val="105"/>
          <w:sz w:val="28"/>
          <w:szCs w:val="28"/>
        </w:rPr>
        <w:t>за собой право изменять количество призовых мест, если конкурсные работы набирают одинаковое количество баллов.</w:t>
      </w:r>
    </w:p>
    <w:p w:rsidR="00B0662D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>Члены жюри не могут оценивать конкурсные работы, представленные образовательными учреждениями, в которых они работают.</w:t>
      </w:r>
    </w:p>
    <w:p w:rsidR="00B0662D" w:rsidRPr="00252D2D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Решение жюри не обсуждается.</w:t>
      </w:r>
    </w:p>
    <w:p w:rsidR="00B0662D" w:rsidRPr="00252D2D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>На основании экспертных заключений составляется общий рейтинг участников и рейтинг по каждой номинации, определяются победители (I место) и призёры (II и III места) в номинациях. Решение жюри заносится в протокол.</w:t>
      </w:r>
    </w:p>
    <w:p w:rsidR="00B0662D" w:rsidRPr="000140C1" w:rsidRDefault="00B0662D" w:rsidP="00B0662D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252D2D">
        <w:rPr>
          <w:w w:val="105"/>
          <w:sz w:val="28"/>
          <w:szCs w:val="28"/>
        </w:rPr>
        <w:t>Победители и призёры Конкурса награждаются грамотами управления образования Брянской городской администрации.</w:t>
      </w:r>
      <w:r>
        <w:rPr>
          <w:w w:val="105"/>
          <w:sz w:val="28"/>
          <w:szCs w:val="28"/>
        </w:rPr>
        <w:t xml:space="preserve"> </w:t>
      </w:r>
      <w:r w:rsidRPr="000140C1">
        <w:rPr>
          <w:w w:val="105"/>
          <w:sz w:val="28"/>
          <w:szCs w:val="28"/>
        </w:rPr>
        <w:t>Участники Конкурса получают сертификаты об участии.</w:t>
      </w:r>
    </w:p>
    <w:p w:rsidR="00B0662D" w:rsidRPr="00252D2D" w:rsidRDefault="00B0662D" w:rsidP="00B0662D">
      <w:pPr>
        <w:pStyle w:val="a3"/>
        <w:ind w:left="426" w:firstLine="0"/>
        <w:rPr>
          <w:w w:val="105"/>
          <w:sz w:val="28"/>
          <w:szCs w:val="28"/>
        </w:rPr>
      </w:pPr>
    </w:p>
    <w:p w:rsidR="00B0662D" w:rsidRPr="00844BEF" w:rsidRDefault="00B0662D" w:rsidP="00B0662D">
      <w:pPr>
        <w:pStyle w:val="11"/>
        <w:ind w:left="426" w:hanging="426"/>
        <w:rPr>
          <w:b w:val="0"/>
          <w:sz w:val="24"/>
          <w:szCs w:val="28"/>
        </w:rPr>
      </w:pPr>
    </w:p>
    <w:p w:rsidR="00B0662D" w:rsidRPr="000864E9" w:rsidRDefault="00B0662D" w:rsidP="00B0662D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Заключительные</w:t>
      </w:r>
      <w:r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положения</w:t>
      </w:r>
    </w:p>
    <w:p w:rsidR="00B0662D" w:rsidRPr="008D55BF" w:rsidRDefault="00B0662D" w:rsidP="00B0662D">
      <w:pPr>
        <w:pStyle w:val="11"/>
        <w:ind w:left="426" w:hanging="426"/>
        <w:rPr>
          <w:sz w:val="10"/>
          <w:szCs w:val="10"/>
        </w:rPr>
      </w:pPr>
    </w:p>
    <w:p w:rsidR="00B0662D" w:rsidRPr="000864E9" w:rsidRDefault="00B0662D" w:rsidP="00B0662D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Вопросы, не отражённые в настоящем Положении, решаются Оргкомитетом Конкурса, исходя из своей компетенции, в рамках сложившейся ситуации и на основании действующего законодательства Российской Федерации.</w:t>
      </w:r>
    </w:p>
    <w:p w:rsidR="00B0662D" w:rsidRPr="000864E9" w:rsidRDefault="00B0662D" w:rsidP="00B0662D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Оргкомитет Конкурса оставляет за собой право вносить изменения и дополнения в условия проведения Конкурса.</w:t>
      </w:r>
    </w:p>
    <w:p w:rsidR="00B0662D" w:rsidRPr="000864E9" w:rsidRDefault="00B0662D" w:rsidP="00B0662D">
      <w:pPr>
        <w:pStyle w:val="a4"/>
        <w:numPr>
          <w:ilvl w:val="1"/>
          <w:numId w:val="2"/>
        </w:numPr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Оргкомитет Конкурса имеет право отклонить от рассмотрения материалы, оформленные с нарушением требований.</w:t>
      </w:r>
    </w:p>
    <w:p w:rsidR="00B0662D" w:rsidRDefault="00B0662D" w:rsidP="00B0662D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662D" w:rsidRDefault="00B0662D" w:rsidP="00B0662D">
      <w:pPr>
        <w:spacing w:before="10" w:after="10" w:line="276" w:lineRule="auto"/>
        <w:ind w:right="4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B0662D" w:rsidRDefault="00B0662D" w:rsidP="00B0662D">
      <w:pPr>
        <w:spacing w:before="10" w:after="10" w:line="276" w:lineRule="auto"/>
        <w:ind w:right="4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к Положению</w:t>
      </w:r>
    </w:p>
    <w:p w:rsidR="00B0662D" w:rsidRDefault="00B0662D" w:rsidP="00B0662D">
      <w:pPr>
        <w:spacing w:before="10" w:after="10" w:line="276" w:lineRule="auto"/>
        <w:ind w:right="448"/>
        <w:jc w:val="center"/>
        <w:rPr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jc w:val="center"/>
        <w:rPr>
          <w:sz w:val="28"/>
          <w:szCs w:val="28"/>
        </w:rPr>
      </w:pPr>
    </w:p>
    <w:p w:rsidR="00B0662D" w:rsidRPr="00D5373C" w:rsidRDefault="00B0662D" w:rsidP="00B0662D">
      <w:pPr>
        <w:keepNext/>
        <w:widowControl/>
        <w:autoSpaceDE/>
        <w:autoSpaceDN/>
        <w:adjustRightInd w:val="0"/>
        <w:snapToGrid w:val="0"/>
        <w:jc w:val="center"/>
        <w:outlineLvl w:val="0"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>Заявка</w:t>
      </w:r>
    </w:p>
    <w:p w:rsidR="00B0662D" w:rsidRDefault="00B0662D" w:rsidP="00B0662D">
      <w:pPr>
        <w:keepNext/>
        <w:widowControl/>
        <w:autoSpaceDE/>
        <w:autoSpaceDN/>
        <w:adjustRightInd w:val="0"/>
        <w:snapToGrid w:val="0"/>
        <w:jc w:val="center"/>
        <w:outlineLvl w:val="0"/>
        <w:rPr>
          <w:rFonts w:eastAsia="Calibri"/>
          <w:bCs/>
          <w:kern w:val="32"/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>на участие в</w:t>
      </w:r>
      <w:r>
        <w:rPr>
          <w:sz w:val="28"/>
          <w:szCs w:val="28"/>
          <w:lang w:eastAsia="ru-RU"/>
        </w:rPr>
        <w:t xml:space="preserve"> муниципальном этапе </w:t>
      </w:r>
      <w:r w:rsidR="00343FC5">
        <w:rPr>
          <w:sz w:val="28"/>
          <w:szCs w:val="28"/>
          <w:lang w:val="en-US" w:eastAsia="ru-RU"/>
        </w:rPr>
        <w:t>III</w:t>
      </w:r>
      <w:r w:rsidR="00343FC5" w:rsidRPr="00343FC5">
        <w:rPr>
          <w:sz w:val="28"/>
          <w:szCs w:val="28"/>
          <w:lang w:eastAsia="ru-RU"/>
        </w:rPr>
        <w:t xml:space="preserve"> </w:t>
      </w:r>
      <w:r w:rsidRPr="00D5373C">
        <w:rPr>
          <w:sz w:val="28"/>
          <w:szCs w:val="28"/>
          <w:lang w:eastAsia="ru-RU"/>
        </w:rPr>
        <w:t>областного</w:t>
      </w:r>
      <w:r>
        <w:rPr>
          <w:rFonts w:eastAsia="Calibri"/>
          <w:bCs/>
          <w:kern w:val="32"/>
          <w:sz w:val="28"/>
          <w:szCs w:val="28"/>
          <w:lang w:eastAsia="ru-RU"/>
        </w:rPr>
        <w:t xml:space="preserve"> конкурса </w:t>
      </w:r>
    </w:p>
    <w:p w:rsidR="00B0662D" w:rsidRPr="007640A8" w:rsidRDefault="00B0662D" w:rsidP="00B0662D">
      <w:pPr>
        <w:keepNext/>
        <w:widowControl/>
        <w:autoSpaceDE/>
        <w:autoSpaceDN/>
        <w:adjustRightInd w:val="0"/>
        <w:snapToGrid w:val="0"/>
        <w:jc w:val="center"/>
        <w:outlineLvl w:val="0"/>
        <w:rPr>
          <w:rFonts w:eastAsia="Calibri"/>
          <w:bCs/>
          <w:kern w:val="32"/>
          <w:sz w:val="28"/>
          <w:szCs w:val="28"/>
          <w:lang w:eastAsia="ru-RU"/>
        </w:rPr>
      </w:pPr>
      <w:r w:rsidRPr="00D5373C">
        <w:rPr>
          <w:rFonts w:eastAsia="Calibri"/>
          <w:bCs/>
          <w:kern w:val="32"/>
          <w:sz w:val="28"/>
          <w:szCs w:val="28"/>
          <w:lang w:eastAsia="ru-RU"/>
        </w:rPr>
        <w:t xml:space="preserve">воспитательных практик среди педагогических работников образовательных учреждений </w:t>
      </w:r>
      <w:r>
        <w:rPr>
          <w:rFonts w:eastAsia="Calibri"/>
          <w:bCs/>
          <w:kern w:val="32"/>
          <w:sz w:val="28"/>
          <w:szCs w:val="28"/>
          <w:lang w:eastAsia="ru-RU"/>
        </w:rPr>
        <w:t>г. Брянска</w:t>
      </w:r>
    </w:p>
    <w:p w:rsidR="00B0662D" w:rsidRPr="00D5373C" w:rsidRDefault="00B0662D" w:rsidP="00B0662D">
      <w:pPr>
        <w:keepNext/>
        <w:widowControl/>
        <w:autoSpaceDE/>
        <w:autoSpaceDN/>
        <w:adjustRightInd w:val="0"/>
        <w:snapToGri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ru-RU"/>
        </w:rPr>
      </w:pPr>
    </w:p>
    <w:p w:rsidR="00B0662D" w:rsidRDefault="00B0662D" w:rsidP="00B0662D">
      <w:pPr>
        <w:spacing w:before="10" w:after="10" w:line="276" w:lineRule="auto"/>
        <w:ind w:right="448"/>
        <w:jc w:val="center"/>
        <w:rPr>
          <w:sz w:val="28"/>
          <w:szCs w:val="28"/>
        </w:rPr>
      </w:pPr>
    </w:p>
    <w:p w:rsidR="00B0662D" w:rsidRPr="00844BEF" w:rsidRDefault="00B0662D" w:rsidP="00B0662D">
      <w:pPr>
        <w:spacing w:before="10" w:after="10" w:line="276" w:lineRule="auto"/>
        <w:ind w:right="448"/>
        <w:rPr>
          <w:spacing w:val="1"/>
          <w:sz w:val="24"/>
          <w:szCs w:val="28"/>
        </w:rPr>
      </w:pPr>
      <w:r>
        <w:rPr>
          <w:spacing w:val="1"/>
          <w:sz w:val="24"/>
          <w:szCs w:val="28"/>
        </w:rPr>
        <w:t xml:space="preserve"> 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018"/>
        <w:gridCol w:w="5326"/>
      </w:tblGrid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Должность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Образовательное учреждение, название и адрес (индекс, юридический адрес образовательной организации  согласно Уставу)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Номинация Конкурса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  <w:tr w:rsidR="00B0662D" w:rsidRPr="00D5373C" w:rsidTr="0025294F">
        <w:tc>
          <w:tcPr>
            <w:tcW w:w="4018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Ссылка на сайт учреждения, который представляет указанную воспитательную практику</w:t>
            </w:r>
          </w:p>
        </w:tc>
        <w:tc>
          <w:tcPr>
            <w:tcW w:w="5326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</w:p>
        </w:tc>
      </w:tr>
    </w:tbl>
    <w:p w:rsidR="00B0662D" w:rsidRDefault="00B0662D" w:rsidP="00B0662D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  <w:r w:rsidRPr="00D5373C">
        <w:rPr>
          <w:spacing w:val="1"/>
          <w:sz w:val="28"/>
          <w:szCs w:val="28"/>
        </w:rPr>
        <w:t>Для командного участия все перечисленные пункты заполняются на всех участников команды в одной заявке</w:t>
      </w:r>
      <w:r>
        <w:rPr>
          <w:spacing w:val="1"/>
          <w:sz w:val="28"/>
          <w:szCs w:val="28"/>
        </w:rPr>
        <w:t>.</w:t>
      </w: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Pr="00D5373C" w:rsidRDefault="00B0662D" w:rsidP="00B0662D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>Дата заполнен</w:t>
      </w:r>
      <w:r w:rsidR="00343FC5">
        <w:rPr>
          <w:sz w:val="28"/>
          <w:szCs w:val="28"/>
          <w:lang w:eastAsia="ru-RU"/>
        </w:rPr>
        <w:t>ия «___» ___________________2026</w:t>
      </w:r>
      <w:r w:rsidRPr="00D5373C">
        <w:rPr>
          <w:sz w:val="28"/>
          <w:szCs w:val="28"/>
          <w:lang w:eastAsia="ru-RU"/>
        </w:rPr>
        <w:t xml:space="preserve"> г./______________________/</w:t>
      </w:r>
    </w:p>
    <w:p w:rsidR="00B0662D" w:rsidRPr="00D5373C" w:rsidRDefault="00B0662D" w:rsidP="00B0662D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</w:p>
    <w:p w:rsidR="00B0662D" w:rsidRDefault="00B0662D" w:rsidP="00B0662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>Ф.И.О. руководителя</w:t>
      </w:r>
    </w:p>
    <w:p w:rsidR="00B0662D" w:rsidRPr="00D5373C" w:rsidRDefault="00B0662D" w:rsidP="00B0662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D5373C">
        <w:rPr>
          <w:sz w:val="28"/>
          <w:szCs w:val="28"/>
          <w:lang w:eastAsia="ru-RU"/>
        </w:rPr>
        <w:t>бразовательной</w:t>
      </w:r>
      <w:r>
        <w:rPr>
          <w:sz w:val="28"/>
          <w:szCs w:val="28"/>
          <w:lang w:eastAsia="ru-RU"/>
        </w:rPr>
        <w:t xml:space="preserve"> организации    </w:t>
      </w:r>
      <w:r w:rsidRPr="00D5373C">
        <w:rPr>
          <w:sz w:val="28"/>
          <w:szCs w:val="28"/>
          <w:lang w:eastAsia="ru-RU"/>
        </w:rPr>
        <w:t>_________________________ /________________/</w:t>
      </w:r>
    </w:p>
    <w:p w:rsidR="00B0662D" w:rsidRPr="00D5373C" w:rsidRDefault="00B0662D" w:rsidP="00B0662D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Pr="00D5373C" w:rsidRDefault="00B0662D" w:rsidP="00B0662D">
      <w:pPr>
        <w:widowControl/>
        <w:suppressAutoHyphens/>
        <w:autoSpaceDE/>
        <w:autoSpaceDN/>
        <w:adjustRightInd w:val="0"/>
        <w:snapToGrid w:val="0"/>
        <w:ind w:left="720" w:firstLine="6226"/>
        <w:rPr>
          <w:sz w:val="28"/>
          <w:szCs w:val="28"/>
          <w:lang w:eastAsia="ar-SA"/>
        </w:rPr>
      </w:pPr>
      <w:r w:rsidRPr="00D5373C">
        <w:rPr>
          <w:sz w:val="28"/>
          <w:szCs w:val="28"/>
          <w:lang w:eastAsia="ar-SA"/>
        </w:rPr>
        <w:lastRenderedPageBreak/>
        <w:t>Приложение № 2</w:t>
      </w:r>
    </w:p>
    <w:p w:rsidR="00B0662D" w:rsidRPr="00D5373C" w:rsidRDefault="00B0662D" w:rsidP="00B0662D">
      <w:pPr>
        <w:widowControl/>
        <w:suppressAutoHyphens/>
        <w:autoSpaceDE/>
        <w:autoSpaceDN/>
        <w:adjustRightInd w:val="0"/>
        <w:snapToGrid w:val="0"/>
        <w:ind w:left="720" w:firstLine="6226"/>
        <w:rPr>
          <w:sz w:val="28"/>
          <w:szCs w:val="28"/>
          <w:lang w:eastAsia="ar-SA"/>
        </w:rPr>
      </w:pPr>
      <w:r w:rsidRPr="00D5373C">
        <w:rPr>
          <w:sz w:val="28"/>
          <w:szCs w:val="28"/>
          <w:lang w:eastAsia="ar-SA"/>
        </w:rPr>
        <w:t>к Положению</w:t>
      </w:r>
    </w:p>
    <w:p w:rsidR="00B0662D" w:rsidRPr="00D5373C" w:rsidRDefault="00B0662D" w:rsidP="00B0662D">
      <w:pPr>
        <w:widowControl/>
        <w:suppressAutoHyphens/>
        <w:autoSpaceDE/>
        <w:autoSpaceDN/>
        <w:adjustRightInd w:val="0"/>
        <w:snapToGrid w:val="0"/>
        <w:ind w:left="720"/>
        <w:jc w:val="right"/>
        <w:rPr>
          <w:i/>
          <w:sz w:val="24"/>
          <w:szCs w:val="24"/>
          <w:lang w:eastAsia="ar-SA"/>
        </w:rPr>
      </w:pPr>
    </w:p>
    <w:p w:rsidR="00B0662D" w:rsidRPr="00D5373C" w:rsidRDefault="00B0662D" w:rsidP="00B0662D">
      <w:pPr>
        <w:widowControl/>
        <w:autoSpaceDE/>
        <w:autoSpaceDN/>
        <w:spacing w:after="200"/>
        <w:jc w:val="center"/>
        <w:rPr>
          <w:b/>
          <w:sz w:val="24"/>
          <w:szCs w:val="24"/>
          <w:lang w:eastAsia="ru-RU"/>
        </w:rPr>
      </w:pPr>
      <w:r w:rsidRPr="00D5373C">
        <w:rPr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B0662D" w:rsidRPr="00D5373C" w:rsidRDefault="00B0662D" w:rsidP="00B0662D">
      <w:pPr>
        <w:jc w:val="both"/>
        <w:rPr>
          <w:sz w:val="24"/>
          <w:szCs w:val="24"/>
          <w:lang w:eastAsia="ru-RU"/>
        </w:rPr>
      </w:pPr>
    </w:p>
    <w:p w:rsidR="00B0662D" w:rsidRPr="00D5373C" w:rsidRDefault="00B0662D" w:rsidP="00B0662D">
      <w:pPr>
        <w:ind w:firstLine="708"/>
        <w:jc w:val="both"/>
        <w:rPr>
          <w:lang w:eastAsia="ru-RU"/>
        </w:rPr>
      </w:pPr>
      <w:r w:rsidRPr="00D5373C">
        <w:rPr>
          <w:lang w:eastAsia="ru-RU"/>
        </w:rPr>
        <w:t>Я, ____________________________________________________________________________</w:t>
      </w:r>
    </w:p>
    <w:p w:rsidR="00B0662D" w:rsidRPr="00D5373C" w:rsidRDefault="00B0662D" w:rsidP="00B0662D">
      <w:pPr>
        <w:jc w:val="center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(Ф.И.О., адрес регистрации)</w:t>
      </w:r>
    </w:p>
    <w:p w:rsidR="00B0662D" w:rsidRPr="00D5373C" w:rsidRDefault="00B0662D" w:rsidP="00B0662D">
      <w:pPr>
        <w:jc w:val="both"/>
        <w:rPr>
          <w:lang w:eastAsia="ru-RU"/>
        </w:rPr>
      </w:pPr>
    </w:p>
    <w:p w:rsidR="00B0662D" w:rsidRPr="00D5373C" w:rsidRDefault="00B0662D" w:rsidP="00B0662D">
      <w:pPr>
        <w:jc w:val="both"/>
        <w:rPr>
          <w:lang w:eastAsia="ru-RU"/>
        </w:rPr>
      </w:pPr>
      <w:r w:rsidRPr="00D5373C">
        <w:rPr>
          <w:lang w:eastAsia="ru-RU"/>
        </w:rPr>
        <w:t>____________________________________________________________________________________</w:t>
      </w:r>
    </w:p>
    <w:p w:rsidR="00B0662D" w:rsidRPr="00D5373C" w:rsidRDefault="00B0662D" w:rsidP="00B0662D">
      <w:pPr>
        <w:jc w:val="both"/>
        <w:rPr>
          <w:lang w:eastAsia="ru-RU"/>
        </w:rPr>
      </w:pPr>
    </w:p>
    <w:p w:rsidR="00B0662D" w:rsidRPr="00D5373C" w:rsidRDefault="00B0662D" w:rsidP="00B0662D">
      <w:pPr>
        <w:jc w:val="both"/>
        <w:rPr>
          <w:lang w:eastAsia="ru-RU"/>
        </w:rPr>
      </w:pPr>
      <w:r w:rsidRPr="00D5373C">
        <w:rPr>
          <w:lang w:eastAsia="ru-RU"/>
        </w:rPr>
        <w:t>документ, удостоверяющий личность____________________________________________________</w:t>
      </w:r>
    </w:p>
    <w:p w:rsidR="00B0662D" w:rsidRPr="00D5373C" w:rsidRDefault="00B0662D" w:rsidP="00B0662D">
      <w:pPr>
        <w:ind w:left="5529"/>
        <w:jc w:val="both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(серия, номер)</w:t>
      </w:r>
    </w:p>
    <w:p w:rsidR="00B0662D" w:rsidRPr="00D5373C" w:rsidRDefault="00B0662D" w:rsidP="00B0662D">
      <w:pPr>
        <w:jc w:val="both"/>
        <w:rPr>
          <w:lang w:eastAsia="ru-RU"/>
        </w:rPr>
      </w:pPr>
      <w:r w:rsidRPr="00D5373C">
        <w:rPr>
          <w:lang w:eastAsia="ru-RU"/>
        </w:rPr>
        <w:t>____________________________________________________________________________________,</w:t>
      </w:r>
    </w:p>
    <w:p w:rsidR="00B0662D" w:rsidRPr="00D5373C" w:rsidRDefault="00B0662D" w:rsidP="00B0662D">
      <w:pPr>
        <w:jc w:val="center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(когда и кем выдан)</w:t>
      </w:r>
    </w:p>
    <w:p w:rsidR="00B0662D" w:rsidRPr="00D5373C" w:rsidRDefault="00B0662D" w:rsidP="00B0662D">
      <w:pPr>
        <w:widowControl/>
        <w:shd w:val="clear" w:color="auto" w:fill="FFFFFF"/>
        <w:tabs>
          <w:tab w:val="center" w:pos="4677"/>
        </w:tabs>
        <w:autoSpaceDE/>
        <w:autoSpaceDN/>
        <w:jc w:val="both"/>
        <w:rPr>
          <w:lang w:eastAsia="ru-RU"/>
        </w:rPr>
      </w:pPr>
      <w:r w:rsidRPr="00D5373C">
        <w:rPr>
          <w:lang w:eastAsia="ru-RU"/>
        </w:rPr>
        <w:t>педагог _____________________________________________________________________________,</w:t>
      </w:r>
    </w:p>
    <w:p w:rsidR="00B0662D" w:rsidRPr="00D5373C" w:rsidRDefault="00B0662D" w:rsidP="00B0662D">
      <w:pPr>
        <w:widowControl/>
        <w:shd w:val="clear" w:color="auto" w:fill="FFFFFF"/>
        <w:tabs>
          <w:tab w:val="center" w:pos="4677"/>
        </w:tabs>
        <w:autoSpaceDE/>
        <w:autoSpaceDN/>
        <w:ind w:left="2977"/>
        <w:jc w:val="center"/>
        <w:rPr>
          <w:i/>
          <w:vertAlign w:val="superscript"/>
          <w:lang w:eastAsia="ru-RU"/>
        </w:rPr>
      </w:pPr>
      <w:r w:rsidRPr="00D5373C">
        <w:rPr>
          <w:i/>
          <w:vertAlign w:val="superscript"/>
          <w:lang w:eastAsia="ru-RU"/>
        </w:rPr>
        <w:t>(наименование образовательного учреждения, должность)</w:t>
      </w:r>
    </w:p>
    <w:p w:rsidR="00B0662D" w:rsidRPr="00D5373C" w:rsidRDefault="00B0662D" w:rsidP="00B0662D">
      <w:pPr>
        <w:widowControl/>
        <w:autoSpaceDE/>
        <w:autoSpaceDN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 xml:space="preserve">в соответствии с требованиями статьи 9 Федерального закона от 27 июля 2006 года № 152-ФЗ                               «О персональных данных» выражаю согласие на обработку </w:t>
      </w:r>
      <w:r w:rsidRPr="00CD41C2">
        <w:rPr>
          <w:rFonts w:eastAsia="Calibri"/>
          <w:lang w:eastAsia="ru-RU"/>
        </w:rPr>
        <w:t>Муниципальному опорному центру дополнительного образов</w:t>
      </w:r>
      <w:r>
        <w:rPr>
          <w:rFonts w:eastAsia="Calibri"/>
          <w:lang w:eastAsia="ru-RU"/>
        </w:rPr>
        <w:t>ания детей г. Брянска МБУДО «Центр внешкольной работы</w:t>
      </w:r>
      <w:r w:rsidRPr="00CD41C2">
        <w:rPr>
          <w:rFonts w:eastAsia="Calibri"/>
          <w:lang w:eastAsia="ru-RU"/>
        </w:rPr>
        <w:t xml:space="preserve"> Советского района» г. Брянска, расположенному по адресу: 241050, г. Брянск, ул. Калинина, 75 А (далее – МОЦ г. Брянска), </w:t>
      </w:r>
      <w:r w:rsidRPr="00D5373C">
        <w:rPr>
          <w:rFonts w:eastAsia="Calibri"/>
          <w:lang w:eastAsia="ru-RU"/>
        </w:rPr>
        <w:t xml:space="preserve">– </w:t>
      </w:r>
      <w:r>
        <w:rPr>
          <w:rFonts w:eastAsia="Calibri"/>
          <w:lang w:eastAsia="ru-RU"/>
        </w:rPr>
        <w:t>организатору Конкурса «Муниципальный этап областного</w:t>
      </w:r>
      <w:r w:rsidRPr="00D5373C">
        <w:rPr>
          <w:rFonts w:eastAsia="Calibri"/>
          <w:lang w:eastAsia="ru-RU"/>
        </w:rPr>
        <w:t xml:space="preserve"> конкурс</w:t>
      </w:r>
      <w:r>
        <w:rPr>
          <w:rFonts w:eastAsia="Calibri"/>
          <w:lang w:eastAsia="ru-RU"/>
        </w:rPr>
        <w:t>а</w:t>
      </w:r>
      <w:r w:rsidRPr="00D5373C">
        <w:rPr>
          <w:rFonts w:eastAsia="Calibri"/>
          <w:lang w:eastAsia="ru-RU"/>
        </w:rPr>
        <w:t xml:space="preserve"> воспитательных практик среди педагогических работников образовател</w:t>
      </w:r>
      <w:r>
        <w:rPr>
          <w:rFonts w:eastAsia="Calibri"/>
          <w:lang w:eastAsia="ru-RU"/>
        </w:rPr>
        <w:t>ьных учреждений г.Брянска</w:t>
      </w:r>
      <w:r w:rsidRPr="00D5373C">
        <w:rPr>
          <w:rFonts w:eastAsia="Calibri"/>
          <w:lang w:eastAsia="ru-RU"/>
        </w:rPr>
        <w:t>» (далее – Конкурс) своих персональных данных.</w:t>
      </w:r>
    </w:p>
    <w:p w:rsidR="00B0662D" w:rsidRPr="00D5373C" w:rsidRDefault="00B0662D" w:rsidP="00B0662D">
      <w:pPr>
        <w:widowControl/>
        <w:autoSpaceDE/>
        <w:autoSpaceDN/>
        <w:ind w:firstLine="708"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 xml:space="preserve">Обработка персональных </w:t>
      </w:r>
      <w:r w:rsidRPr="00032776">
        <w:rPr>
          <w:rFonts w:eastAsia="Calibri"/>
          <w:lang w:eastAsia="ru-RU"/>
        </w:rPr>
        <w:t>данных: сбор</w:t>
      </w:r>
      <w:r w:rsidRPr="00D5373C">
        <w:rPr>
          <w:rFonts w:eastAsia="Calibri"/>
          <w:lang w:eastAsia="ru-RU"/>
        </w:rPr>
        <w:t>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- осуществляется в целях содействия проведению Конкурса.</w:t>
      </w:r>
    </w:p>
    <w:p w:rsidR="00B0662D" w:rsidRPr="00D5373C" w:rsidRDefault="00B0662D" w:rsidP="00B0662D">
      <w:pPr>
        <w:widowControl/>
        <w:autoSpaceDE/>
        <w:autoSpaceDN/>
        <w:ind w:firstLine="708"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Подтверждаю, что ознакомлен(а) с положениями Федерального закона от 27 июля 2006 года № 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B0662D" w:rsidRPr="00D5373C" w:rsidRDefault="00B0662D" w:rsidP="00B0662D">
      <w:pPr>
        <w:ind w:firstLine="708"/>
        <w:jc w:val="both"/>
        <w:rPr>
          <w:i/>
          <w:lang w:eastAsia="ru-RU"/>
        </w:rPr>
      </w:pPr>
      <w:r w:rsidRPr="00D5373C">
        <w:rPr>
          <w:i/>
          <w:lang w:eastAsia="ru-RU"/>
        </w:rPr>
        <w:t xml:space="preserve">Проинформирован(а), что Оператор гарантирует </w:t>
      </w:r>
      <w:r w:rsidRPr="00032776">
        <w:rPr>
          <w:i/>
          <w:lang w:eastAsia="ru-RU"/>
        </w:rPr>
        <w:t>обработку персональных</w:t>
      </w:r>
      <w:r w:rsidRPr="00D5373C">
        <w:rPr>
          <w:i/>
          <w:lang w:eastAsia="ru-RU"/>
        </w:rPr>
        <w:t xml:space="preserve"> данных в соответствии с действующим законодательством Российской Федерации как с использованием средств автоматизации, так и без средств автоматизации.</w:t>
      </w:r>
    </w:p>
    <w:p w:rsidR="00B0662D" w:rsidRPr="00D5373C" w:rsidRDefault="00B0662D" w:rsidP="00B0662D">
      <w:pPr>
        <w:widowControl/>
        <w:autoSpaceDE/>
        <w:autoSpaceDN/>
        <w:ind w:firstLine="709"/>
        <w:jc w:val="both"/>
        <w:rPr>
          <w:rFonts w:eastAsia="Calibri"/>
          <w:i/>
          <w:lang w:eastAsia="ru-RU"/>
        </w:rPr>
      </w:pPr>
      <w:r w:rsidRPr="00D5373C">
        <w:rPr>
          <w:rFonts w:eastAsia="Calibri"/>
          <w:i/>
          <w:lang w:eastAsia="ru-RU"/>
        </w:rPr>
        <w:t xml:space="preserve">Также я разрешаю организаторам Конкурса производить фото- и видеосъемку, безвозмездно использовать мои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в буклетах, видео, размещены в информационно-телекоммуникационной сети Интернет при условии, что произведенные фотографии и видеоматериалы не нанесут вред моему достоинству и репутации. </w:t>
      </w:r>
    </w:p>
    <w:p w:rsidR="00B0662D" w:rsidRPr="00D5373C" w:rsidRDefault="00B0662D" w:rsidP="00B0662D">
      <w:pPr>
        <w:ind w:firstLine="708"/>
        <w:jc w:val="both"/>
        <w:rPr>
          <w:lang w:eastAsia="ru-RU"/>
        </w:rPr>
      </w:pPr>
      <w:r w:rsidRPr="00032776">
        <w:rPr>
          <w:lang w:eastAsia="ru-RU"/>
        </w:rPr>
        <w:t>Настоящее согласие действует до</w:t>
      </w:r>
      <w:r w:rsidRPr="00D5373C">
        <w:rPr>
          <w:lang w:eastAsia="ru-RU"/>
        </w:rPr>
        <w:t xml:space="preserve"> достижения указанных целей обработки персональных данных и последующего срока хранения документов, а также может быть отозвано в любой момент по соглашению сторон, но не ранее окончания Конкурса.</w:t>
      </w:r>
    </w:p>
    <w:p w:rsidR="00B0662D" w:rsidRPr="00D5373C" w:rsidRDefault="00B0662D" w:rsidP="00B0662D">
      <w:pPr>
        <w:ind w:firstLine="708"/>
        <w:jc w:val="both"/>
        <w:rPr>
          <w:color w:val="000000"/>
          <w:lang w:eastAsia="ru-RU"/>
        </w:rPr>
      </w:pPr>
      <w:r w:rsidRPr="00D5373C">
        <w:rPr>
          <w:color w:val="000000"/>
          <w:lang w:eastAsia="ru-RU"/>
        </w:rPr>
        <w:t>Подтверждаю, что, давая такое согласие, действую по собственной воле и в своих интересах.</w:t>
      </w:r>
    </w:p>
    <w:p w:rsidR="00B0662D" w:rsidRPr="00D5373C" w:rsidRDefault="00B0662D" w:rsidP="00B0662D">
      <w:pPr>
        <w:jc w:val="both"/>
        <w:rPr>
          <w:lang w:eastAsia="ru-RU"/>
        </w:rPr>
      </w:pPr>
    </w:p>
    <w:p w:rsidR="00B0662D" w:rsidRPr="00D5373C" w:rsidRDefault="00B0662D" w:rsidP="00B0662D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Дата:</w:t>
      </w:r>
    </w:p>
    <w:p w:rsidR="00B0662D" w:rsidRPr="00D5373C" w:rsidRDefault="00B0662D" w:rsidP="00B0662D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«____</w:t>
      </w:r>
      <w:r w:rsidRPr="00032776">
        <w:rPr>
          <w:rFonts w:eastAsia="Calibri"/>
          <w:lang w:eastAsia="ru-RU"/>
        </w:rPr>
        <w:t>_» _</w:t>
      </w:r>
      <w:r w:rsidR="00343FC5">
        <w:rPr>
          <w:rFonts w:eastAsia="Calibri"/>
          <w:lang w:eastAsia="ru-RU"/>
        </w:rPr>
        <w:t>_____________2026</w:t>
      </w:r>
      <w:r w:rsidRPr="00D5373C">
        <w:rPr>
          <w:rFonts w:eastAsia="Calibri"/>
          <w:lang w:eastAsia="ru-RU"/>
        </w:rPr>
        <w:t xml:space="preserve"> г.     __________________/_____________________</w:t>
      </w:r>
    </w:p>
    <w:p w:rsidR="00B0662D" w:rsidRPr="00D5373C" w:rsidRDefault="00B0662D" w:rsidP="00B0662D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i/>
          <w:lang w:eastAsia="ru-RU"/>
        </w:rPr>
        <w:t xml:space="preserve">                                                                                               (</w:t>
      </w:r>
      <w:r w:rsidRPr="00032776">
        <w:rPr>
          <w:rFonts w:eastAsia="Calibri"/>
          <w:i/>
          <w:lang w:eastAsia="ru-RU"/>
        </w:rPr>
        <w:t xml:space="preserve">подпись)  </w:t>
      </w:r>
      <w:r w:rsidRPr="00D5373C">
        <w:rPr>
          <w:rFonts w:eastAsia="Calibri"/>
          <w:i/>
          <w:lang w:eastAsia="ru-RU"/>
        </w:rPr>
        <w:t xml:space="preserve">                   (расшифровка)</w:t>
      </w:r>
    </w:p>
    <w:p w:rsidR="00B0662D" w:rsidRPr="00032776" w:rsidRDefault="00B0662D" w:rsidP="00B0662D">
      <w:pPr>
        <w:spacing w:before="10" w:after="10" w:line="276" w:lineRule="auto"/>
        <w:ind w:right="448"/>
        <w:rPr>
          <w:spacing w:val="1"/>
        </w:rPr>
      </w:pPr>
    </w:p>
    <w:p w:rsidR="00B0662D" w:rsidRPr="00032776" w:rsidRDefault="00B0662D" w:rsidP="00B0662D">
      <w:pPr>
        <w:spacing w:before="10" w:after="10" w:line="276" w:lineRule="auto"/>
        <w:ind w:right="448"/>
        <w:rPr>
          <w:spacing w:val="1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62D" w:rsidRDefault="00B0662D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B0699D" w:rsidRDefault="00B0699D" w:rsidP="00B0662D">
      <w:pPr>
        <w:widowControl/>
        <w:suppressAutoHyphens/>
        <w:autoSpaceDE/>
        <w:autoSpaceDN/>
        <w:adjustRightInd w:val="0"/>
        <w:snapToGrid w:val="0"/>
        <w:ind w:left="720" w:firstLine="6226"/>
        <w:rPr>
          <w:sz w:val="28"/>
          <w:szCs w:val="28"/>
          <w:lang w:eastAsia="ar-SA"/>
        </w:rPr>
      </w:pPr>
    </w:p>
    <w:p w:rsidR="00B0662D" w:rsidRPr="00D5373C" w:rsidRDefault="00B0662D" w:rsidP="00B0662D">
      <w:pPr>
        <w:widowControl/>
        <w:suppressAutoHyphens/>
        <w:autoSpaceDE/>
        <w:autoSpaceDN/>
        <w:adjustRightInd w:val="0"/>
        <w:snapToGrid w:val="0"/>
        <w:ind w:left="720" w:firstLine="6226"/>
        <w:rPr>
          <w:sz w:val="28"/>
          <w:szCs w:val="28"/>
          <w:lang w:eastAsia="ar-SA"/>
        </w:rPr>
      </w:pPr>
      <w:r w:rsidRPr="00D5373C">
        <w:rPr>
          <w:sz w:val="28"/>
          <w:szCs w:val="28"/>
          <w:lang w:eastAsia="ar-SA"/>
        </w:rPr>
        <w:lastRenderedPageBreak/>
        <w:t>Приложение № 3</w:t>
      </w:r>
    </w:p>
    <w:p w:rsidR="00B0662D" w:rsidRPr="00D5373C" w:rsidRDefault="00B0662D" w:rsidP="00B0662D">
      <w:pPr>
        <w:widowControl/>
        <w:suppressAutoHyphens/>
        <w:autoSpaceDE/>
        <w:autoSpaceDN/>
        <w:adjustRightInd w:val="0"/>
        <w:snapToGrid w:val="0"/>
        <w:ind w:left="720" w:firstLine="6226"/>
        <w:rPr>
          <w:sz w:val="28"/>
          <w:szCs w:val="28"/>
          <w:lang w:eastAsia="ar-SA"/>
        </w:rPr>
      </w:pPr>
      <w:r w:rsidRPr="00D5373C">
        <w:rPr>
          <w:sz w:val="28"/>
          <w:szCs w:val="28"/>
          <w:lang w:eastAsia="ar-SA"/>
        </w:rPr>
        <w:t>к Положению</w:t>
      </w:r>
    </w:p>
    <w:p w:rsidR="00B0662D" w:rsidRPr="00D5373C" w:rsidRDefault="00B0662D" w:rsidP="00B0662D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B0662D" w:rsidRPr="00D5373C" w:rsidRDefault="00B0662D" w:rsidP="00B0662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5373C">
        <w:rPr>
          <w:b/>
          <w:bCs/>
          <w:sz w:val="28"/>
          <w:szCs w:val="28"/>
          <w:lang w:eastAsia="ru-RU"/>
        </w:rPr>
        <w:t xml:space="preserve">Требования к оформлению и структуре описания </w:t>
      </w:r>
    </w:p>
    <w:p w:rsidR="00B0662D" w:rsidRPr="00D5373C" w:rsidRDefault="00B0662D" w:rsidP="00B0662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5373C">
        <w:rPr>
          <w:b/>
          <w:bCs/>
          <w:sz w:val="28"/>
          <w:szCs w:val="28"/>
          <w:lang w:eastAsia="ru-RU"/>
        </w:rPr>
        <w:t xml:space="preserve"> воспитательной практики</w:t>
      </w:r>
    </w:p>
    <w:p w:rsidR="00B0662D" w:rsidRPr="00D5373C" w:rsidRDefault="00B0662D" w:rsidP="00B0662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B0662D" w:rsidRPr="00D5373C" w:rsidRDefault="00B0662D" w:rsidP="00B0662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5373C">
        <w:rPr>
          <w:b/>
          <w:bCs/>
          <w:sz w:val="28"/>
          <w:szCs w:val="28"/>
          <w:lang w:eastAsia="ru-RU"/>
        </w:rPr>
        <w:t>Паспорт воспитательной практики</w:t>
      </w:r>
    </w:p>
    <w:p w:rsidR="00B0662D" w:rsidRPr="00D5373C" w:rsidRDefault="00B0662D" w:rsidP="00B0662D">
      <w:pPr>
        <w:widowControl/>
        <w:tabs>
          <w:tab w:val="left" w:pos="0"/>
          <w:tab w:val="left" w:pos="851"/>
          <w:tab w:val="left" w:pos="993"/>
        </w:tabs>
        <w:autoSpaceDE/>
        <w:autoSpaceDN/>
        <w:ind w:firstLine="426"/>
        <w:jc w:val="center"/>
        <w:rPr>
          <w:b/>
          <w:sz w:val="28"/>
          <w:szCs w:val="28"/>
          <w:lang w:eastAsia="ru-RU"/>
        </w:rPr>
      </w:pPr>
    </w:p>
    <w:tbl>
      <w:tblPr>
        <w:tblStyle w:val="21"/>
        <w:tblW w:w="9781" w:type="dxa"/>
        <w:tblInd w:w="392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0662D" w:rsidRPr="00D5373C" w:rsidTr="00002BAB">
        <w:tc>
          <w:tcPr>
            <w:tcW w:w="9781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1.Общие данные воспитательной практики</w:t>
            </w:r>
          </w:p>
        </w:tc>
      </w:tr>
      <w:tr w:rsidR="00B0662D" w:rsidRPr="00D5373C" w:rsidTr="00002BAB">
        <w:trPr>
          <w:trHeight w:val="387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Название воспитательной практики</w:t>
            </w:r>
          </w:p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395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 xml:space="preserve">Ф.И.О., должность  автора или авторов 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557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Полное название образовательной организации согласно Уставу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373"/>
        </w:trPr>
        <w:tc>
          <w:tcPr>
            <w:tcW w:w="9781" w:type="dxa"/>
            <w:gridSpan w:val="2"/>
          </w:tcPr>
          <w:p w:rsidR="00B0662D" w:rsidRPr="00D5373C" w:rsidRDefault="00B0662D" w:rsidP="0025294F">
            <w:pPr>
              <w:numPr>
                <w:ilvl w:val="0"/>
                <w:numId w:val="22"/>
              </w:num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Аннотация практики</w:t>
            </w:r>
          </w:p>
        </w:tc>
      </w:tr>
      <w:tr w:rsidR="00B0662D" w:rsidRPr="00D5373C" w:rsidTr="00002BAB">
        <w:trPr>
          <w:trHeight w:val="740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 xml:space="preserve">Актуальность внедрения представляемой практики в воспитательный процесс 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836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iCs/>
                <w:sz w:val="24"/>
                <w:szCs w:val="24"/>
                <w:lang w:eastAsia="ar-SA"/>
              </w:rPr>
              <w:t>Краткое описание проблемы (проблем), которую(-ые) решила данная практика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706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Благополучатели практики (кому может быть полезна данная практика)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354"/>
        </w:trPr>
        <w:tc>
          <w:tcPr>
            <w:tcW w:w="9781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highlight w:val="cyan"/>
                <w:lang w:eastAsia="ar-SA"/>
              </w:rPr>
            </w:pPr>
            <w:r w:rsidRPr="00D5373C">
              <w:rPr>
                <w:b/>
                <w:bCs/>
                <w:sz w:val="24"/>
                <w:szCs w:val="24"/>
                <w:lang w:eastAsia="ar-SA"/>
              </w:rPr>
              <w:t>3. Цель и задачи воспитательной практики</w:t>
            </w: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Цель и задачи воспитательной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9781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b/>
                <w:bCs/>
                <w:sz w:val="24"/>
                <w:szCs w:val="24"/>
                <w:lang w:eastAsia="ar-SA"/>
              </w:rPr>
              <w:t xml:space="preserve">4. Описание </w:t>
            </w:r>
            <w:r w:rsidRPr="00D5373C">
              <w:rPr>
                <w:b/>
                <w:sz w:val="24"/>
                <w:szCs w:val="24"/>
                <w:lang w:eastAsia="ar-SA"/>
              </w:rPr>
              <w:t>воспитательной</w:t>
            </w:r>
            <w:r w:rsidRPr="00D5373C">
              <w:rPr>
                <w:b/>
                <w:bCs/>
                <w:sz w:val="24"/>
                <w:szCs w:val="24"/>
                <w:lang w:eastAsia="ar-SA"/>
              </w:rPr>
              <w:t xml:space="preserve"> практики</w:t>
            </w:r>
          </w:p>
        </w:tc>
      </w:tr>
      <w:tr w:rsidR="00B0662D" w:rsidRPr="00D5373C" w:rsidTr="00002BAB">
        <w:trPr>
          <w:trHeight w:val="636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Целевая аудитория воспитательной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Технологии и методы реализации воспитательной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Краткое описание представляемой воспитательной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Ресурсы, необходимые для реализации представляемой воспитательной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 xml:space="preserve">Период реализации воспитательной практики + план-график реализации 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74"/>
        </w:trPr>
        <w:tc>
          <w:tcPr>
            <w:tcW w:w="482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iCs/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Результаты внедрения предлагаемой практики в воспитательный процесс,</w:t>
            </w:r>
            <w:r w:rsidRPr="00D5373C">
              <w:rPr>
                <w:iCs/>
                <w:sz w:val="24"/>
                <w:szCs w:val="24"/>
                <w:lang w:eastAsia="ar-SA"/>
              </w:rPr>
              <w:t xml:space="preserve"> описание устойчивых эффектов практики</w:t>
            </w:r>
          </w:p>
        </w:tc>
        <w:tc>
          <w:tcPr>
            <w:tcW w:w="4961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B0662D" w:rsidRPr="00D5373C" w:rsidTr="00002BAB">
        <w:trPr>
          <w:trHeight w:val="411"/>
        </w:trPr>
        <w:tc>
          <w:tcPr>
            <w:tcW w:w="9781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highlight w:val="darkGreen"/>
                <w:lang w:eastAsia="ar-SA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5. Приложение</w:t>
            </w:r>
          </w:p>
        </w:tc>
      </w:tr>
      <w:tr w:rsidR="00B0662D" w:rsidRPr="00D5373C" w:rsidTr="00002BAB">
        <w:trPr>
          <w:trHeight w:val="1094"/>
        </w:trPr>
        <w:tc>
          <w:tcPr>
            <w:tcW w:w="4820" w:type="dxa"/>
          </w:tcPr>
          <w:p w:rsidR="00343FC5" w:rsidRPr="00343FC5" w:rsidRDefault="00343FC5" w:rsidP="00343FC5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343FC5">
              <w:rPr>
                <w:sz w:val="24"/>
                <w:szCs w:val="24"/>
                <w:lang w:eastAsia="ar-SA"/>
              </w:rPr>
              <w:t xml:space="preserve">Ссылка на презентацию, где можно </w:t>
            </w:r>
            <w:r w:rsidRPr="00343FC5">
              <w:rPr>
                <w:iCs/>
                <w:sz w:val="24"/>
                <w:szCs w:val="24"/>
                <w:lang w:eastAsia="ar-SA"/>
              </w:rPr>
              <w:t>разместить дополнительные материалы</w:t>
            </w:r>
            <w:r w:rsidRPr="00343FC5">
              <w:rPr>
                <w:sz w:val="24"/>
                <w:szCs w:val="24"/>
                <w:lang w:eastAsia="ar-SA"/>
              </w:rPr>
              <w:t xml:space="preserve"> </w:t>
            </w:r>
          </w:p>
          <w:p w:rsidR="00343FC5" w:rsidRPr="00343FC5" w:rsidRDefault="00343FC5" w:rsidP="00343FC5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343FC5">
              <w:rPr>
                <w:sz w:val="24"/>
                <w:szCs w:val="24"/>
                <w:lang w:eastAsia="ar-SA"/>
              </w:rPr>
              <w:t xml:space="preserve">(не более 10 слайдов) </w:t>
            </w:r>
          </w:p>
          <w:p w:rsidR="00343FC5" w:rsidRPr="00343FC5" w:rsidRDefault="00343FC5" w:rsidP="00343FC5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343FC5">
              <w:rPr>
                <w:sz w:val="24"/>
                <w:szCs w:val="24"/>
                <w:lang w:eastAsia="ar-SA"/>
              </w:rPr>
              <w:t>Номинации «Навигаторы детства» ссылку на презентацию или визуальную панель.</w:t>
            </w:r>
          </w:p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B0662D" w:rsidRPr="00D5373C" w:rsidRDefault="00B0662D" w:rsidP="0025294F">
            <w:pPr>
              <w:shd w:val="clear" w:color="auto" w:fill="FFFFFF"/>
              <w:rPr>
                <w:rFonts w:ascii="Calibri" w:hAnsi="Calibri"/>
                <w:color w:val="1A1A1A"/>
                <w:sz w:val="23"/>
                <w:szCs w:val="23"/>
              </w:rPr>
            </w:pPr>
          </w:p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B0662D" w:rsidRPr="00D5373C" w:rsidRDefault="00B0662D" w:rsidP="00002BAB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B0662D" w:rsidRPr="00D5373C" w:rsidRDefault="00B0662D" w:rsidP="00002BAB">
      <w:pPr>
        <w:widowControl/>
        <w:autoSpaceDE/>
        <w:autoSpaceDN/>
        <w:ind w:left="720"/>
        <w:contextualSpacing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5373C">
        <w:rPr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Технические требования к паспорту воспитательной практики</w:t>
      </w:r>
    </w:p>
    <w:p w:rsidR="00B0662D" w:rsidRPr="00D5373C" w:rsidRDefault="00B0662D" w:rsidP="00002BAB">
      <w:pPr>
        <w:widowControl/>
        <w:autoSpaceDE/>
        <w:autoSpaceDN/>
        <w:ind w:left="720"/>
        <w:contextualSpacing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0662D" w:rsidRPr="00D5373C" w:rsidRDefault="00B0662D" w:rsidP="00002BAB">
      <w:pPr>
        <w:pStyle w:val="a4"/>
        <w:widowControl/>
        <w:numPr>
          <w:ilvl w:val="0"/>
          <w:numId w:val="26"/>
        </w:numPr>
        <w:autoSpaceDE/>
        <w:autoSpaceDN/>
        <w:ind w:left="709" w:hanging="425"/>
        <w:contextualSpacing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 xml:space="preserve">Текст работы оформляется в текстовом редакторе </w:t>
      </w:r>
      <w:r w:rsidRPr="00D5373C">
        <w:rPr>
          <w:sz w:val="28"/>
          <w:szCs w:val="28"/>
          <w:lang w:val="en-US" w:eastAsia="ru-RU"/>
        </w:rPr>
        <w:t>Microsoft</w:t>
      </w:r>
      <w:r w:rsidRPr="00D5373C">
        <w:rPr>
          <w:sz w:val="28"/>
          <w:szCs w:val="28"/>
          <w:lang w:eastAsia="ru-RU"/>
        </w:rPr>
        <w:t xml:space="preserve"> </w:t>
      </w:r>
      <w:r w:rsidRPr="00D5373C">
        <w:rPr>
          <w:sz w:val="28"/>
          <w:szCs w:val="28"/>
          <w:lang w:val="en-US" w:eastAsia="ru-RU"/>
        </w:rPr>
        <w:t>Word</w:t>
      </w:r>
      <w:r w:rsidRPr="00D5373C">
        <w:rPr>
          <w:sz w:val="28"/>
          <w:szCs w:val="28"/>
          <w:lang w:eastAsia="ru-RU"/>
        </w:rPr>
        <w:t xml:space="preserve">, кегль 14 </w:t>
      </w:r>
      <w:r w:rsidRPr="00D5373C">
        <w:rPr>
          <w:sz w:val="28"/>
          <w:szCs w:val="28"/>
          <w:lang w:val="en-US" w:eastAsia="ru-RU"/>
        </w:rPr>
        <w:t>Times</w:t>
      </w:r>
      <w:r w:rsidRPr="00D5373C">
        <w:rPr>
          <w:sz w:val="28"/>
          <w:szCs w:val="28"/>
          <w:lang w:eastAsia="ru-RU"/>
        </w:rPr>
        <w:t xml:space="preserve"> </w:t>
      </w:r>
      <w:r w:rsidRPr="00D5373C">
        <w:rPr>
          <w:sz w:val="28"/>
          <w:szCs w:val="28"/>
          <w:lang w:val="en-US" w:eastAsia="ru-RU"/>
        </w:rPr>
        <w:t>New</w:t>
      </w:r>
      <w:r w:rsidRPr="00D5373C">
        <w:rPr>
          <w:sz w:val="28"/>
          <w:szCs w:val="28"/>
          <w:lang w:eastAsia="ru-RU"/>
        </w:rPr>
        <w:t xml:space="preserve"> </w:t>
      </w:r>
      <w:r w:rsidRPr="00D5373C">
        <w:rPr>
          <w:sz w:val="28"/>
          <w:szCs w:val="28"/>
          <w:lang w:val="en-US" w:eastAsia="ru-RU"/>
        </w:rPr>
        <w:t>Roman</w:t>
      </w:r>
      <w:r w:rsidRPr="00D5373C">
        <w:rPr>
          <w:sz w:val="28"/>
          <w:szCs w:val="28"/>
          <w:lang w:eastAsia="ru-RU"/>
        </w:rPr>
        <w:t xml:space="preserve"> без переносов, выравнивание по ширине, текст таблиц – кегль 12. </w:t>
      </w:r>
    </w:p>
    <w:p w:rsidR="00B0662D" w:rsidRDefault="00B0662D" w:rsidP="00002BAB">
      <w:pPr>
        <w:pStyle w:val="a4"/>
        <w:widowControl/>
        <w:numPr>
          <w:ilvl w:val="0"/>
          <w:numId w:val="26"/>
        </w:numPr>
        <w:autoSpaceDE/>
        <w:autoSpaceDN/>
        <w:ind w:left="709" w:hanging="425"/>
        <w:contextualSpacing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 xml:space="preserve">Ориентация листа книжная, одинарный межстрочный интервал, поля обычные. </w:t>
      </w:r>
    </w:p>
    <w:p w:rsidR="00B0662D" w:rsidRPr="00D5373C" w:rsidRDefault="00B0662D" w:rsidP="00002BAB">
      <w:pPr>
        <w:pStyle w:val="a4"/>
        <w:widowControl/>
        <w:numPr>
          <w:ilvl w:val="0"/>
          <w:numId w:val="26"/>
        </w:numPr>
        <w:autoSpaceDE/>
        <w:autoSpaceDN/>
        <w:ind w:left="709" w:hanging="425"/>
        <w:contextualSpacing/>
        <w:rPr>
          <w:sz w:val="28"/>
          <w:szCs w:val="28"/>
          <w:lang w:eastAsia="ru-RU"/>
        </w:rPr>
      </w:pPr>
      <w:r w:rsidRPr="00D5373C">
        <w:rPr>
          <w:sz w:val="28"/>
          <w:szCs w:val="28"/>
          <w:lang w:eastAsia="ru-RU"/>
        </w:rPr>
        <w:t>Нумерация страниц располагается по центру внизу страницы и начинается с титульного листа.</w:t>
      </w:r>
    </w:p>
    <w:p w:rsidR="00B0662D" w:rsidRPr="00D5373C" w:rsidRDefault="00B0662D" w:rsidP="00002BAB">
      <w:pPr>
        <w:widowControl/>
        <w:autoSpaceDE/>
        <w:autoSpaceDN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0662D" w:rsidRPr="00D5373C" w:rsidRDefault="00B0662D" w:rsidP="00002BAB">
      <w:pPr>
        <w:widowControl/>
        <w:autoSpaceDE/>
        <w:autoSpaceDN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5373C">
        <w:rPr>
          <w:b/>
          <w:color w:val="000000"/>
          <w:sz w:val="28"/>
          <w:szCs w:val="28"/>
          <w:shd w:val="clear" w:color="auto" w:fill="FFFFFF"/>
          <w:lang w:eastAsia="ru-RU"/>
        </w:rPr>
        <w:t>Технические требования к презентации</w:t>
      </w:r>
    </w:p>
    <w:p w:rsidR="00B0662D" w:rsidRPr="00D5373C" w:rsidRDefault="00B0662D" w:rsidP="00002BAB">
      <w:pPr>
        <w:widowControl/>
        <w:autoSpaceDE/>
        <w:autoSpaceDN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0662D" w:rsidRPr="00D5373C" w:rsidRDefault="00B0662D" w:rsidP="00002BAB">
      <w:pPr>
        <w:pStyle w:val="a4"/>
        <w:widowControl/>
        <w:numPr>
          <w:ilvl w:val="0"/>
          <w:numId w:val="23"/>
        </w:numPr>
        <w:autoSpaceDE/>
        <w:autoSpaceDN/>
        <w:contextualSpacing/>
        <w:rPr>
          <w:color w:val="000000"/>
          <w:sz w:val="28"/>
          <w:szCs w:val="28"/>
          <w:shd w:val="clear" w:color="auto" w:fill="FFFFFF"/>
          <w:lang w:eastAsia="ru-RU"/>
        </w:rPr>
      </w:pPr>
      <w:r w:rsidRPr="00D5373C">
        <w:rPr>
          <w:color w:val="000000"/>
          <w:sz w:val="28"/>
          <w:szCs w:val="28"/>
          <w:shd w:val="clear" w:color="auto" w:fill="FFFFFF"/>
          <w:lang w:eastAsia="ru-RU"/>
        </w:rPr>
        <w:t xml:space="preserve">Презентация должна быть в формате pptx, </w:t>
      </w:r>
      <w:r w:rsidRPr="00D5373C">
        <w:rPr>
          <w:color w:val="000000"/>
          <w:sz w:val="28"/>
          <w:szCs w:val="28"/>
          <w:shd w:val="clear" w:color="auto" w:fill="FFFFFF"/>
          <w:lang w:val="en-US" w:eastAsia="ru-RU"/>
        </w:rPr>
        <w:t>ppt</w:t>
      </w:r>
      <w:r w:rsidRPr="00D5373C">
        <w:rPr>
          <w:color w:val="000000"/>
          <w:sz w:val="28"/>
          <w:szCs w:val="28"/>
          <w:shd w:val="clear" w:color="auto" w:fill="FFFFFF"/>
          <w:lang w:eastAsia="ru-RU"/>
        </w:rPr>
        <w:t xml:space="preserve"> (PowerPoint) или совместима с используемым программным обеспечением. </w:t>
      </w:r>
    </w:p>
    <w:p w:rsidR="00B0662D" w:rsidRPr="00D5373C" w:rsidRDefault="00B0662D" w:rsidP="00002BAB">
      <w:pPr>
        <w:widowControl/>
        <w:numPr>
          <w:ilvl w:val="0"/>
          <w:numId w:val="23"/>
        </w:numPr>
        <w:autoSpaceDE/>
        <w:autoSpaceDN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D5373C">
        <w:rPr>
          <w:color w:val="000000"/>
          <w:sz w:val="28"/>
          <w:szCs w:val="28"/>
          <w:shd w:val="clear" w:color="auto" w:fill="FFFFFF"/>
          <w:lang w:eastAsia="ru-RU"/>
        </w:rPr>
        <w:t xml:space="preserve">Разрешение слайдов должно быть оптимальным для проекции на экран (рекомендуемо 16:9). </w:t>
      </w:r>
    </w:p>
    <w:p w:rsidR="00B0662D" w:rsidRPr="00D5373C" w:rsidRDefault="00B0662D" w:rsidP="00002BAB">
      <w:pPr>
        <w:widowControl/>
        <w:numPr>
          <w:ilvl w:val="0"/>
          <w:numId w:val="23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D5373C">
        <w:rPr>
          <w:color w:val="000000"/>
          <w:sz w:val="28"/>
          <w:szCs w:val="28"/>
          <w:shd w:val="clear" w:color="auto" w:fill="FFFFFF"/>
          <w:lang w:eastAsia="ru-RU"/>
        </w:rPr>
        <w:t xml:space="preserve">Все изображения и видео должны быть встроены в презентацию или доступны с компьютера. </w:t>
      </w:r>
    </w:p>
    <w:p w:rsidR="00B0662D" w:rsidRPr="00D5373C" w:rsidRDefault="00B0662D" w:rsidP="00002BAB">
      <w:pPr>
        <w:widowControl/>
        <w:numPr>
          <w:ilvl w:val="0"/>
          <w:numId w:val="23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D5373C">
        <w:rPr>
          <w:color w:val="000000"/>
          <w:sz w:val="28"/>
          <w:szCs w:val="28"/>
          <w:shd w:val="clear" w:color="auto" w:fill="FFFFFF"/>
          <w:lang w:eastAsia="ru-RU"/>
        </w:rPr>
        <w:t>Использование четкого шрифта и цветовой гаммы для удобства чтения и восприятия.</w:t>
      </w:r>
    </w:p>
    <w:p w:rsidR="00B0662D" w:rsidRPr="00D5373C" w:rsidRDefault="00B0662D" w:rsidP="00002BAB">
      <w:pPr>
        <w:widowControl/>
        <w:autoSpaceDE/>
        <w:autoSpaceDN/>
        <w:ind w:left="720"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343FC5" w:rsidRPr="00343FC5" w:rsidRDefault="00343FC5" w:rsidP="00002BAB">
      <w:pPr>
        <w:widowControl/>
        <w:autoSpaceDE/>
        <w:autoSpaceDN/>
        <w:ind w:left="720"/>
        <w:contextualSpacing/>
        <w:jc w:val="center"/>
        <w:rPr>
          <w:b/>
          <w:bCs/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Технические требования к визуальной панели</w:t>
      </w:r>
    </w:p>
    <w:p w:rsidR="00343FC5" w:rsidRPr="00343FC5" w:rsidRDefault="00343FC5" w:rsidP="00002BAB">
      <w:pPr>
        <w:widowControl/>
        <w:autoSpaceDE/>
        <w:autoSpaceDN/>
        <w:ind w:left="720"/>
        <w:contextualSpacing/>
        <w:jc w:val="center"/>
        <w:rPr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воспитательной практики</w:t>
      </w:r>
      <w:r w:rsidRPr="00343FC5">
        <w:rPr>
          <w:iCs/>
          <w:sz w:val="28"/>
          <w:szCs w:val="28"/>
          <w:lang w:eastAsia="ru-RU"/>
        </w:rPr>
        <w:br/>
      </w:r>
      <w:r w:rsidRPr="00343FC5">
        <w:rPr>
          <w:b/>
          <w:bCs/>
          <w:iCs/>
          <w:sz w:val="28"/>
          <w:szCs w:val="28"/>
          <w:lang w:eastAsia="ru-RU"/>
        </w:rPr>
        <w:t>(номинация «Навигаторы детства»)</w:t>
      </w:r>
    </w:p>
    <w:p w:rsidR="00343FC5" w:rsidRPr="00343FC5" w:rsidRDefault="00343FC5" w:rsidP="00002BAB">
      <w:pPr>
        <w:pStyle w:val="a4"/>
        <w:widowControl/>
        <w:numPr>
          <w:ilvl w:val="0"/>
          <w:numId w:val="27"/>
        </w:numPr>
        <w:autoSpaceDE/>
        <w:autoSpaceDN/>
        <w:contextualSpacing/>
        <w:jc w:val="left"/>
        <w:rPr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Программы для разработки:</w:t>
      </w:r>
      <w:r w:rsidRPr="00343FC5">
        <w:rPr>
          <w:iCs/>
          <w:sz w:val="28"/>
          <w:szCs w:val="28"/>
          <w:lang w:eastAsia="ru-RU"/>
        </w:rPr>
        <w:br/>
        <w:t>Визуальная панель воспитательной практики должна быть разработана в одном из популярных графических редакторов: PowerPoint, Publisher, GIMP, Adobe Photoshop, или аналогичных.</w:t>
      </w:r>
    </w:p>
    <w:p w:rsidR="00343FC5" w:rsidRPr="00343FC5" w:rsidRDefault="00343FC5" w:rsidP="00002BAB">
      <w:pPr>
        <w:widowControl/>
        <w:numPr>
          <w:ilvl w:val="0"/>
          <w:numId w:val="27"/>
        </w:numPr>
        <w:autoSpaceDE/>
        <w:autoSpaceDN/>
        <w:contextualSpacing/>
        <w:rPr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Структура панели:</w:t>
      </w:r>
      <w:r w:rsidRPr="00343FC5">
        <w:rPr>
          <w:iCs/>
          <w:sz w:val="28"/>
          <w:szCs w:val="28"/>
          <w:lang w:eastAsia="ru-RU"/>
        </w:rPr>
        <w:br/>
        <w:t>Визуальная панель практики должна быть четко разделена на разделы, содержащие различные показатели воспитательной деятельности. Рекомендуется визуальное выделение разделов с помощью заголовков, цветовых блоков или графических элементов.</w:t>
      </w:r>
    </w:p>
    <w:p w:rsidR="00343FC5" w:rsidRPr="00343FC5" w:rsidRDefault="00343FC5" w:rsidP="00002BAB">
      <w:pPr>
        <w:widowControl/>
        <w:numPr>
          <w:ilvl w:val="0"/>
          <w:numId w:val="27"/>
        </w:numPr>
        <w:autoSpaceDE/>
        <w:autoSpaceDN/>
        <w:contextualSpacing/>
        <w:rPr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Цветовое решение:</w:t>
      </w:r>
      <w:r w:rsidRPr="00343FC5">
        <w:rPr>
          <w:iCs/>
          <w:sz w:val="28"/>
          <w:szCs w:val="28"/>
          <w:lang w:eastAsia="ru-RU"/>
        </w:rPr>
        <w:br/>
        <w:t>Цветовая гамма визуальной панели должна соответствовать фирменным цветам Всероссийского проекта «Навигаторы детства».</w:t>
      </w:r>
    </w:p>
    <w:p w:rsidR="00343FC5" w:rsidRPr="00343FC5" w:rsidRDefault="00343FC5" w:rsidP="00002BAB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343FC5">
        <w:rPr>
          <w:b/>
          <w:bCs/>
          <w:iCs/>
          <w:sz w:val="28"/>
          <w:szCs w:val="28"/>
          <w:lang w:eastAsia="ru-RU"/>
        </w:rPr>
        <w:t>Технические параметры:</w:t>
      </w:r>
    </w:p>
    <w:p w:rsidR="00343FC5" w:rsidRPr="00343FC5" w:rsidRDefault="00343FC5" w:rsidP="00002BAB">
      <w:pPr>
        <w:widowControl/>
        <w:numPr>
          <w:ilvl w:val="0"/>
          <w:numId w:val="28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343FC5">
        <w:rPr>
          <w:iCs/>
          <w:sz w:val="28"/>
          <w:szCs w:val="28"/>
          <w:lang w:eastAsia="ru-RU"/>
        </w:rPr>
        <w:t>Разрешение: не менее 1920×1080 пикселей</w:t>
      </w:r>
    </w:p>
    <w:p w:rsidR="00343FC5" w:rsidRPr="00343FC5" w:rsidRDefault="00343FC5" w:rsidP="00002BAB">
      <w:pPr>
        <w:widowControl/>
        <w:numPr>
          <w:ilvl w:val="0"/>
          <w:numId w:val="28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343FC5">
        <w:rPr>
          <w:iCs/>
          <w:sz w:val="28"/>
          <w:szCs w:val="28"/>
          <w:lang w:eastAsia="ru-RU"/>
        </w:rPr>
        <w:t>Форматы готового файла: JPG, JPEG, PNG</w:t>
      </w:r>
    </w:p>
    <w:p w:rsidR="00343FC5" w:rsidRPr="00343FC5" w:rsidRDefault="00343FC5" w:rsidP="00002BAB">
      <w:pPr>
        <w:widowControl/>
        <w:numPr>
          <w:ilvl w:val="0"/>
          <w:numId w:val="28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343FC5">
        <w:rPr>
          <w:iCs/>
          <w:sz w:val="28"/>
          <w:szCs w:val="28"/>
          <w:lang w:eastAsia="ru-RU"/>
        </w:rPr>
        <w:t>Ориентация: горизонтальная</w:t>
      </w:r>
    </w:p>
    <w:p w:rsidR="00343FC5" w:rsidRPr="00343FC5" w:rsidRDefault="00343FC5" w:rsidP="00002BAB">
      <w:pPr>
        <w:widowControl/>
        <w:numPr>
          <w:ilvl w:val="0"/>
          <w:numId w:val="28"/>
        </w:numPr>
        <w:autoSpaceDE/>
        <w:autoSpaceDN/>
        <w:contextualSpacing/>
        <w:jc w:val="both"/>
        <w:rPr>
          <w:iCs/>
          <w:sz w:val="28"/>
          <w:szCs w:val="28"/>
          <w:lang w:eastAsia="ru-RU"/>
        </w:rPr>
      </w:pPr>
      <w:r w:rsidRPr="00343FC5">
        <w:rPr>
          <w:iCs/>
          <w:sz w:val="28"/>
          <w:szCs w:val="28"/>
          <w:lang w:eastAsia="ru-RU"/>
        </w:rPr>
        <w:t>Исходные файлы (PSD, PPTX и др.) должны быть сохранены для возможных доработо</w:t>
      </w:r>
      <w:r w:rsidR="00EB37D3">
        <w:rPr>
          <w:iCs/>
          <w:sz w:val="28"/>
          <w:szCs w:val="28"/>
          <w:lang w:eastAsia="ru-RU"/>
        </w:rPr>
        <w:t>к.</w:t>
      </w:r>
    </w:p>
    <w:p w:rsidR="00EB37D3" w:rsidRDefault="00EB37D3" w:rsidP="00B0662D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002BAB" w:rsidRDefault="00002BAB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</w:p>
    <w:p w:rsidR="00B0662D" w:rsidRPr="00D5373C" w:rsidRDefault="00B0662D" w:rsidP="00B0662D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5373C">
        <w:rPr>
          <w:rFonts w:eastAsia="Calibri"/>
          <w:sz w:val="28"/>
          <w:szCs w:val="28"/>
          <w:lang w:eastAsia="ru-RU"/>
        </w:rPr>
        <w:lastRenderedPageBreak/>
        <w:t>Приложение № 4</w:t>
      </w:r>
    </w:p>
    <w:p w:rsidR="00B0662D" w:rsidRPr="00D5373C" w:rsidRDefault="00B0662D" w:rsidP="00B0662D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032776">
        <w:rPr>
          <w:rFonts w:eastAsia="Calibri"/>
          <w:sz w:val="28"/>
          <w:szCs w:val="28"/>
          <w:lang w:eastAsia="ru-RU"/>
        </w:rPr>
        <w:t xml:space="preserve">       </w:t>
      </w:r>
      <w:r w:rsidRPr="00D5373C">
        <w:rPr>
          <w:rFonts w:eastAsia="Calibri"/>
          <w:sz w:val="28"/>
          <w:szCs w:val="28"/>
          <w:lang w:eastAsia="ru-RU"/>
        </w:rPr>
        <w:t>к Положению</w:t>
      </w:r>
    </w:p>
    <w:p w:rsidR="00B0662D" w:rsidRPr="00D5373C" w:rsidRDefault="00B0662D" w:rsidP="00B0662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5373C">
        <w:rPr>
          <w:rFonts w:eastAsia="Calibri"/>
          <w:b/>
          <w:sz w:val="28"/>
          <w:szCs w:val="28"/>
          <w:lang w:eastAsia="ru-RU"/>
        </w:rPr>
        <w:t xml:space="preserve">Критерии оценки </w:t>
      </w:r>
      <w:r w:rsidRPr="00D5373C">
        <w:rPr>
          <w:b/>
          <w:bCs/>
          <w:sz w:val="28"/>
          <w:szCs w:val="28"/>
          <w:lang w:eastAsia="ru-RU"/>
        </w:rPr>
        <w:t>воспитательной практики</w:t>
      </w:r>
    </w:p>
    <w:p w:rsidR="00B0662D" w:rsidRPr="00D5373C" w:rsidRDefault="00B0662D" w:rsidP="00B0662D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D5373C">
        <w:rPr>
          <w:rFonts w:eastAsia="Calibri"/>
          <w:b/>
          <w:sz w:val="28"/>
          <w:szCs w:val="28"/>
          <w:lang w:eastAsia="ru-RU"/>
        </w:rPr>
        <w:t>во всех номинациях</w:t>
      </w:r>
    </w:p>
    <w:p w:rsidR="00B0662D" w:rsidRPr="00D5373C" w:rsidRDefault="00B0662D" w:rsidP="00B0662D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B0662D" w:rsidRPr="00D5373C" w:rsidRDefault="00B0662D" w:rsidP="00B0662D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31"/>
        <w:tblW w:w="9922" w:type="dxa"/>
        <w:tblInd w:w="392" w:type="dxa"/>
        <w:tblLook w:val="04A0" w:firstRow="1" w:lastRow="0" w:firstColumn="1" w:lastColumn="0" w:noHBand="0" w:noVBand="1"/>
      </w:tblPr>
      <w:tblGrid>
        <w:gridCol w:w="4570"/>
        <w:gridCol w:w="2750"/>
        <w:gridCol w:w="2602"/>
      </w:tblGrid>
      <w:tr w:rsidR="00B0662D" w:rsidRPr="00D5373C" w:rsidTr="00B0662D">
        <w:tc>
          <w:tcPr>
            <w:tcW w:w="7320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right"/>
              <w:rPr>
                <w:b/>
                <w:sz w:val="24"/>
                <w:szCs w:val="24"/>
                <w:lang w:eastAsia="ar-SA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1.Общие данные воспитательной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Диапазон баллов</w:t>
            </w:r>
          </w:p>
        </w:tc>
      </w:tr>
      <w:tr w:rsidR="00B0662D" w:rsidRPr="00D5373C" w:rsidTr="00B0662D">
        <w:trPr>
          <w:trHeight w:val="387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Название воспитательной практики</w:t>
            </w:r>
          </w:p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Креативность и отражение сути представляемой воспитательной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ind w:left="72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0- 5 баллов</w:t>
            </w:r>
          </w:p>
        </w:tc>
      </w:tr>
      <w:tr w:rsidR="00B0662D" w:rsidRPr="00D5373C" w:rsidTr="00B0662D">
        <w:trPr>
          <w:trHeight w:val="373"/>
        </w:trPr>
        <w:tc>
          <w:tcPr>
            <w:tcW w:w="9922" w:type="dxa"/>
            <w:gridSpan w:val="3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ind w:left="-57"/>
              <w:jc w:val="center"/>
              <w:rPr>
                <w:b/>
                <w:sz w:val="24"/>
                <w:szCs w:val="24"/>
                <w:lang w:eastAsia="ar-SA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2.Аннотация практики</w:t>
            </w:r>
          </w:p>
        </w:tc>
      </w:tr>
      <w:tr w:rsidR="00B0662D" w:rsidRPr="00D5373C" w:rsidTr="00B0662D">
        <w:trPr>
          <w:trHeight w:val="740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 xml:space="preserve">Актуальность внедрения представляемой практики в воспитательный процесс 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</w:rPr>
              <w:t>Степень актуальности внедрения воспитательной практики в воспитательный процесс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836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iCs/>
                <w:sz w:val="24"/>
                <w:szCs w:val="24"/>
                <w:lang w:eastAsia="ar-SA"/>
              </w:rPr>
              <w:t>Краткое описание проблемы (проблем), которую(-ые) решила данная практика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Степень раскрытия проблемы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354"/>
        </w:trPr>
        <w:tc>
          <w:tcPr>
            <w:tcW w:w="7320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b/>
                <w:bCs/>
                <w:sz w:val="24"/>
                <w:szCs w:val="24"/>
                <w:lang w:eastAsia="ar-SA"/>
              </w:rPr>
              <w:t>3. Цель и задачи воспитательной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0662D" w:rsidRPr="00D5373C" w:rsidTr="00B0662D">
        <w:trPr>
          <w:trHeight w:val="47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Цель и задачи воспитательной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Степень соответствия цели и задач воспитательной практики решению проблемы/потребности, обозначенной в актуальности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74"/>
        </w:trPr>
        <w:tc>
          <w:tcPr>
            <w:tcW w:w="7320" w:type="dxa"/>
            <w:gridSpan w:val="2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b/>
                <w:bCs/>
                <w:sz w:val="24"/>
                <w:szCs w:val="24"/>
                <w:lang w:eastAsia="ar-SA"/>
              </w:rPr>
              <w:t xml:space="preserve">4. Описание </w:t>
            </w:r>
            <w:r w:rsidRPr="00D5373C">
              <w:rPr>
                <w:b/>
                <w:sz w:val="24"/>
                <w:szCs w:val="24"/>
                <w:lang w:eastAsia="ar-SA"/>
              </w:rPr>
              <w:t>воспитательной</w:t>
            </w:r>
            <w:r w:rsidRPr="00D5373C">
              <w:rPr>
                <w:b/>
                <w:bCs/>
                <w:sz w:val="24"/>
                <w:szCs w:val="24"/>
                <w:lang w:eastAsia="ar-SA"/>
              </w:rPr>
              <w:t xml:space="preserve">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0662D" w:rsidRPr="00D5373C" w:rsidTr="00B0662D">
        <w:trPr>
          <w:trHeight w:val="636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Целевая аудитория воспитательной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Степень соответствия выбранной целевой аудитории проблеме/потребности, обозначенной в актуальности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7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Технологии и методы реализации воспитательной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Степень проработанности технологий, методов, техник и методик, применяемых в воспитательной практике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7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Краткое описание представляемой воспитательной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Четкость, лаконичность и информативность, практическая значимость для воспитательного процесса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7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lastRenderedPageBreak/>
              <w:t>Ресурсы, необходимые для реализации представляемой воспитательной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Степень проработанности ресурсного обеспечения для реализации воспитательной практики (есть ли понимание, какие инструменты/материалы могут понадобиться для реализации представляемой воспитательной практики?)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7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iCs/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Результаты внедрения предлагаемой практики в воспитательный процесс,</w:t>
            </w:r>
            <w:r w:rsidRPr="00D5373C">
              <w:rPr>
                <w:iCs/>
                <w:sz w:val="24"/>
                <w:szCs w:val="24"/>
                <w:lang w:eastAsia="ar-SA"/>
              </w:rPr>
              <w:t xml:space="preserve"> описание устойчивых эффектов практики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Инновационность воспитательной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0 - 5 баллов</w:t>
            </w:r>
          </w:p>
        </w:tc>
      </w:tr>
      <w:tr w:rsidR="00B0662D" w:rsidRPr="00D5373C" w:rsidTr="00B0662D">
        <w:trPr>
          <w:trHeight w:val="411"/>
        </w:trPr>
        <w:tc>
          <w:tcPr>
            <w:tcW w:w="9922" w:type="dxa"/>
            <w:gridSpan w:val="3"/>
          </w:tcPr>
          <w:p w:rsidR="00EB37D3" w:rsidRPr="00EB37D3" w:rsidRDefault="00B0662D" w:rsidP="00EB37D3">
            <w:pPr>
              <w:pStyle w:val="a4"/>
              <w:shd w:val="clear" w:color="auto" w:fill="FFFFFF"/>
              <w:ind w:left="303"/>
              <w:jc w:val="center"/>
              <w:rPr>
                <w:b/>
                <w:sz w:val="24"/>
                <w:szCs w:val="24"/>
              </w:rPr>
            </w:pPr>
            <w:r w:rsidRPr="00D5373C">
              <w:rPr>
                <w:b/>
                <w:sz w:val="24"/>
                <w:szCs w:val="24"/>
                <w:lang w:eastAsia="ar-SA"/>
              </w:rPr>
              <w:t>5. Презентация</w:t>
            </w:r>
            <w:r w:rsidR="00EB37D3" w:rsidRPr="00EB37D3">
              <w:rPr>
                <w:b/>
                <w:sz w:val="24"/>
                <w:szCs w:val="24"/>
              </w:rPr>
              <w:t xml:space="preserve"> или виртуальная панель (номинация «Навигаторы детства»)</w:t>
            </w:r>
          </w:p>
          <w:p w:rsidR="00B0662D" w:rsidRPr="00D5373C" w:rsidRDefault="00B0662D" w:rsidP="0025294F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0662D" w:rsidRPr="00D5373C" w:rsidTr="00B0662D">
        <w:trPr>
          <w:trHeight w:val="1094"/>
        </w:trPr>
        <w:tc>
          <w:tcPr>
            <w:tcW w:w="4570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hd w:val="clear" w:color="auto" w:fill="FFFFFF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Читаемость шрифта, корректность выбора цвета фона, шрифта и так далее, наличие картинок, фото, соответствующих теме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0 - 5 баллов</w:t>
            </w:r>
          </w:p>
        </w:tc>
      </w:tr>
      <w:tr w:rsidR="00B0662D" w:rsidRPr="00D5373C" w:rsidTr="00B0662D">
        <w:trPr>
          <w:trHeight w:val="1094"/>
        </w:trPr>
        <w:tc>
          <w:tcPr>
            <w:tcW w:w="4570" w:type="dxa"/>
          </w:tcPr>
          <w:p w:rsidR="00B0662D" w:rsidRPr="00D5373C" w:rsidRDefault="00B0662D" w:rsidP="0025294F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Содержание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Тема раскрыта полностью, информация точна и полезна, не избыточна, но достаточна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0 - 5 баллов</w:t>
            </w:r>
          </w:p>
        </w:tc>
      </w:tr>
      <w:tr w:rsidR="00B0662D" w:rsidRPr="00D5373C" w:rsidTr="00B0662D">
        <w:trPr>
          <w:trHeight w:val="109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Грамотность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hd w:val="clear" w:color="auto" w:fill="FFFFFF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Нет орфографических и пунктуационных ошибок, информация даётся точная, полезная и интересная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0 - 5 баллов</w:t>
            </w:r>
          </w:p>
        </w:tc>
      </w:tr>
      <w:tr w:rsidR="00B0662D" w:rsidRPr="00D5373C" w:rsidTr="00B0662D">
        <w:trPr>
          <w:trHeight w:val="109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Наличие схем, графиков, диаграмм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hd w:val="clear" w:color="auto" w:fill="FFFFFF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Представленная информация структурирована и выражена в схемах, графиках и т.п.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0 - 5 баллов</w:t>
            </w:r>
          </w:p>
        </w:tc>
      </w:tr>
      <w:tr w:rsidR="00B0662D" w:rsidRPr="00D5373C" w:rsidTr="00B0662D">
        <w:trPr>
          <w:trHeight w:val="1094"/>
        </w:trPr>
        <w:tc>
          <w:tcPr>
            <w:tcW w:w="4570" w:type="dxa"/>
          </w:tcPr>
          <w:p w:rsidR="00B0662D" w:rsidRPr="00D5373C" w:rsidRDefault="00B0662D" w:rsidP="0025294F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  <w:r w:rsidRPr="00D5373C">
              <w:rPr>
                <w:sz w:val="24"/>
                <w:szCs w:val="24"/>
                <w:lang w:eastAsia="ar-SA"/>
              </w:rPr>
              <w:t>Практичность</w:t>
            </w:r>
          </w:p>
        </w:tc>
        <w:tc>
          <w:tcPr>
            <w:tcW w:w="2750" w:type="dxa"/>
          </w:tcPr>
          <w:p w:rsidR="00B0662D" w:rsidRPr="00D5373C" w:rsidRDefault="00B0662D" w:rsidP="0025294F">
            <w:pPr>
              <w:shd w:val="clear" w:color="auto" w:fill="FFFFFF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Наличие конкретных примеров и иллюстраций, подтверждающих эффективность практики</w:t>
            </w:r>
          </w:p>
        </w:tc>
        <w:tc>
          <w:tcPr>
            <w:tcW w:w="2602" w:type="dxa"/>
          </w:tcPr>
          <w:p w:rsidR="00B0662D" w:rsidRPr="00D5373C" w:rsidRDefault="00B0662D" w:rsidP="00252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0 - 5 баллов</w:t>
            </w:r>
          </w:p>
        </w:tc>
      </w:tr>
    </w:tbl>
    <w:p w:rsidR="00D5373C" w:rsidRPr="00B0662D" w:rsidRDefault="00D5373C" w:rsidP="00B0662D">
      <w:pPr>
        <w:spacing w:before="10" w:after="10" w:line="276" w:lineRule="auto"/>
        <w:rPr>
          <w:rFonts w:eastAsia="Calibri"/>
          <w:sz w:val="28"/>
          <w:szCs w:val="28"/>
          <w:lang w:eastAsia="ru-RU"/>
        </w:rPr>
      </w:pPr>
    </w:p>
    <w:sectPr w:rsidR="00D5373C" w:rsidRPr="00B0662D" w:rsidSect="00857405">
      <w:footerReference w:type="default" r:id="rId10"/>
      <w:pgSz w:w="11920" w:h="16850"/>
      <w:pgMar w:top="1134" w:right="721" w:bottom="1134" w:left="1134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35" w:rsidRDefault="003D3935" w:rsidP="005C2683">
      <w:r>
        <w:separator/>
      </w:r>
    </w:p>
  </w:endnote>
  <w:endnote w:type="continuationSeparator" w:id="0">
    <w:p w:rsidR="003D3935" w:rsidRDefault="003D3935" w:rsidP="005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46" w:rsidRDefault="003D3935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5pt;margin-top:815.95pt;width:24.25pt;height:14.25pt;z-index:-251658752;mso-position-horizontal-relative:page;mso-position-vertical-relative:page" filled="f" stroked="f">
          <v:textbox style="mso-next-textbox:#_x0000_s2049" inset="0,0,0,0">
            <w:txbxContent>
              <w:p w:rsidR="00677F46" w:rsidRDefault="003F60BD">
                <w:pPr>
                  <w:spacing w:before="11"/>
                  <w:ind w:left="60"/>
                </w:pPr>
                <w:r>
                  <w:fldChar w:fldCharType="begin"/>
                </w:r>
                <w:r w:rsidR="00677F46">
                  <w:instrText xml:space="preserve"> PAGE </w:instrText>
                </w:r>
                <w:r>
                  <w:fldChar w:fldCharType="separate"/>
                </w:r>
                <w:r w:rsidR="00CE01A5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35" w:rsidRDefault="003D3935" w:rsidP="005C2683">
      <w:r>
        <w:separator/>
      </w:r>
    </w:p>
  </w:footnote>
  <w:footnote w:type="continuationSeparator" w:id="0">
    <w:p w:rsidR="003D3935" w:rsidRDefault="003D3935" w:rsidP="005C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FC9"/>
    <w:multiLevelType w:val="hybridMultilevel"/>
    <w:tmpl w:val="E3D02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2CA5"/>
    <w:multiLevelType w:val="hybridMultilevel"/>
    <w:tmpl w:val="345AE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46EF3"/>
    <w:multiLevelType w:val="hybridMultilevel"/>
    <w:tmpl w:val="44E2F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A96"/>
    <w:multiLevelType w:val="hybridMultilevel"/>
    <w:tmpl w:val="CE645952"/>
    <w:lvl w:ilvl="0" w:tplc="FDA8A1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8F7D41"/>
    <w:multiLevelType w:val="multilevel"/>
    <w:tmpl w:val="62A487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0000" w:themeColor="text1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5" w15:restartNumberingAfterBreak="0">
    <w:nsid w:val="1C3144F8"/>
    <w:multiLevelType w:val="hybridMultilevel"/>
    <w:tmpl w:val="F5E6404A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2931F0F"/>
    <w:multiLevelType w:val="hybridMultilevel"/>
    <w:tmpl w:val="51D6F8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7749AD"/>
    <w:multiLevelType w:val="hybridMultilevel"/>
    <w:tmpl w:val="8BACCD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2C340D"/>
    <w:multiLevelType w:val="hybridMultilevel"/>
    <w:tmpl w:val="6DF6E8A0"/>
    <w:lvl w:ilvl="0" w:tplc="B4EE9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462241"/>
    <w:multiLevelType w:val="hybridMultilevel"/>
    <w:tmpl w:val="16449A7C"/>
    <w:lvl w:ilvl="0" w:tplc="FACC068C">
      <w:start w:val="1"/>
      <w:numFmt w:val="decimal"/>
      <w:lvlText w:val="%1."/>
      <w:lvlJc w:val="left"/>
      <w:pPr>
        <w:ind w:left="-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10" w15:restartNumberingAfterBreak="0">
    <w:nsid w:val="321C083B"/>
    <w:multiLevelType w:val="hybridMultilevel"/>
    <w:tmpl w:val="D84A0CC0"/>
    <w:lvl w:ilvl="0" w:tplc="65AC1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4F79"/>
    <w:multiLevelType w:val="multilevel"/>
    <w:tmpl w:val="62A487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0000" w:themeColor="text1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2" w15:restartNumberingAfterBreak="0">
    <w:nsid w:val="3BFF6FBB"/>
    <w:multiLevelType w:val="multilevel"/>
    <w:tmpl w:val="C0D2E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D5A76C7"/>
    <w:multiLevelType w:val="hybridMultilevel"/>
    <w:tmpl w:val="8E9449C2"/>
    <w:lvl w:ilvl="0" w:tplc="1CA8B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20902"/>
    <w:multiLevelType w:val="hybridMultilevel"/>
    <w:tmpl w:val="1690164C"/>
    <w:lvl w:ilvl="0" w:tplc="BAFA9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9585A"/>
    <w:multiLevelType w:val="hybridMultilevel"/>
    <w:tmpl w:val="9126F888"/>
    <w:lvl w:ilvl="0" w:tplc="29A04324">
      <w:numFmt w:val="bullet"/>
      <w:lvlText w:val="-"/>
      <w:lvlJc w:val="left"/>
      <w:pPr>
        <w:ind w:left="1051" w:hanging="341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ru-RU" w:eastAsia="en-US" w:bidi="ar-SA"/>
      </w:rPr>
    </w:lvl>
    <w:lvl w:ilvl="1" w:tplc="0900AEE2">
      <w:numFmt w:val="bullet"/>
      <w:lvlText w:val="•"/>
      <w:lvlJc w:val="left"/>
      <w:pPr>
        <w:ind w:left="1863" w:hanging="341"/>
      </w:pPr>
      <w:rPr>
        <w:rFonts w:hint="default"/>
        <w:lang w:val="ru-RU" w:eastAsia="en-US" w:bidi="ar-SA"/>
      </w:rPr>
    </w:lvl>
    <w:lvl w:ilvl="2" w:tplc="7F30B2BA">
      <w:numFmt w:val="bullet"/>
      <w:lvlText w:val="•"/>
      <w:lvlJc w:val="left"/>
      <w:pPr>
        <w:ind w:left="2886" w:hanging="341"/>
      </w:pPr>
      <w:rPr>
        <w:rFonts w:hint="default"/>
        <w:lang w:val="ru-RU" w:eastAsia="en-US" w:bidi="ar-SA"/>
      </w:rPr>
    </w:lvl>
    <w:lvl w:ilvl="3" w:tplc="3CFC1434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4" w:tplc="589E17FC">
      <w:numFmt w:val="bullet"/>
      <w:lvlText w:val="•"/>
      <w:lvlJc w:val="left"/>
      <w:pPr>
        <w:ind w:left="4932" w:hanging="341"/>
      </w:pPr>
      <w:rPr>
        <w:rFonts w:hint="default"/>
        <w:lang w:val="ru-RU" w:eastAsia="en-US" w:bidi="ar-SA"/>
      </w:rPr>
    </w:lvl>
    <w:lvl w:ilvl="5" w:tplc="88941B90">
      <w:numFmt w:val="bullet"/>
      <w:lvlText w:val="•"/>
      <w:lvlJc w:val="left"/>
      <w:pPr>
        <w:ind w:left="5955" w:hanging="341"/>
      </w:pPr>
      <w:rPr>
        <w:rFonts w:hint="default"/>
        <w:lang w:val="ru-RU" w:eastAsia="en-US" w:bidi="ar-SA"/>
      </w:rPr>
    </w:lvl>
    <w:lvl w:ilvl="6" w:tplc="E672265E">
      <w:numFmt w:val="bullet"/>
      <w:lvlText w:val="•"/>
      <w:lvlJc w:val="left"/>
      <w:pPr>
        <w:ind w:left="6978" w:hanging="341"/>
      </w:pPr>
      <w:rPr>
        <w:rFonts w:hint="default"/>
        <w:lang w:val="ru-RU" w:eastAsia="en-US" w:bidi="ar-SA"/>
      </w:rPr>
    </w:lvl>
    <w:lvl w:ilvl="7" w:tplc="293AEBA4">
      <w:numFmt w:val="bullet"/>
      <w:lvlText w:val="•"/>
      <w:lvlJc w:val="left"/>
      <w:pPr>
        <w:ind w:left="8001" w:hanging="341"/>
      </w:pPr>
      <w:rPr>
        <w:rFonts w:hint="default"/>
        <w:lang w:val="ru-RU" w:eastAsia="en-US" w:bidi="ar-SA"/>
      </w:rPr>
    </w:lvl>
    <w:lvl w:ilvl="8" w:tplc="95C2A130">
      <w:numFmt w:val="bullet"/>
      <w:lvlText w:val="•"/>
      <w:lvlJc w:val="left"/>
      <w:pPr>
        <w:ind w:left="9024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407767D4"/>
    <w:multiLevelType w:val="multilevel"/>
    <w:tmpl w:val="743EEA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09C42AB"/>
    <w:multiLevelType w:val="hybridMultilevel"/>
    <w:tmpl w:val="AE56C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22105"/>
    <w:multiLevelType w:val="multilevel"/>
    <w:tmpl w:val="0C0A16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1D1103"/>
    <w:multiLevelType w:val="multilevel"/>
    <w:tmpl w:val="F4FE71B0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6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536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675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850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989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165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3045" w:hanging="1800"/>
      </w:pPr>
      <w:rPr>
        <w:rFonts w:eastAsia="Calibri" w:hint="default"/>
      </w:rPr>
    </w:lvl>
  </w:abstractNum>
  <w:abstractNum w:abstractNumId="20" w15:restartNumberingAfterBreak="0">
    <w:nsid w:val="66CC73BF"/>
    <w:multiLevelType w:val="multilevel"/>
    <w:tmpl w:val="D8EC9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51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theme="minorBidi" w:hint="default"/>
      </w:rPr>
    </w:lvl>
  </w:abstractNum>
  <w:abstractNum w:abstractNumId="21" w15:restartNumberingAfterBreak="0">
    <w:nsid w:val="672E165C"/>
    <w:multiLevelType w:val="multilevel"/>
    <w:tmpl w:val="E0E42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817776A"/>
    <w:multiLevelType w:val="hybridMultilevel"/>
    <w:tmpl w:val="E7262C4E"/>
    <w:lvl w:ilvl="0" w:tplc="11368DA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457491"/>
    <w:multiLevelType w:val="multilevel"/>
    <w:tmpl w:val="5AA6E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75230B2D"/>
    <w:multiLevelType w:val="multilevel"/>
    <w:tmpl w:val="E4D45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775A7960"/>
    <w:multiLevelType w:val="multilevel"/>
    <w:tmpl w:val="62A487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000000" w:themeColor="text1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26" w15:restartNumberingAfterBreak="0">
    <w:nsid w:val="7B8608ED"/>
    <w:multiLevelType w:val="hybridMultilevel"/>
    <w:tmpl w:val="46C42A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D253A82"/>
    <w:multiLevelType w:val="multilevel"/>
    <w:tmpl w:val="CEECB58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0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3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09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23" w:hanging="2160"/>
      </w:pPr>
      <w:rPr>
        <w:rFonts w:hint="default"/>
        <w:b w:val="0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19"/>
  </w:num>
  <w:num w:numId="9">
    <w:abstractNumId w:val="21"/>
  </w:num>
  <w:num w:numId="10">
    <w:abstractNumId w:val="12"/>
  </w:num>
  <w:num w:numId="11">
    <w:abstractNumId w:val="22"/>
  </w:num>
  <w:num w:numId="12">
    <w:abstractNumId w:val="23"/>
  </w:num>
  <w:num w:numId="13">
    <w:abstractNumId w:val="20"/>
  </w:num>
  <w:num w:numId="14">
    <w:abstractNumId w:val="24"/>
  </w:num>
  <w:num w:numId="15">
    <w:abstractNumId w:val="0"/>
  </w:num>
  <w:num w:numId="16">
    <w:abstractNumId w:val="5"/>
  </w:num>
  <w:num w:numId="17">
    <w:abstractNumId w:val="17"/>
  </w:num>
  <w:num w:numId="18">
    <w:abstractNumId w:val="2"/>
  </w:num>
  <w:num w:numId="19">
    <w:abstractNumId w:val="25"/>
  </w:num>
  <w:num w:numId="20">
    <w:abstractNumId w:val="18"/>
  </w:num>
  <w:num w:numId="21">
    <w:abstractNumId w:val="4"/>
  </w:num>
  <w:num w:numId="22">
    <w:abstractNumId w:val="27"/>
  </w:num>
  <w:num w:numId="23">
    <w:abstractNumId w:val="14"/>
  </w:num>
  <w:num w:numId="24">
    <w:abstractNumId w:val="6"/>
  </w:num>
  <w:num w:numId="25">
    <w:abstractNumId w:val="7"/>
  </w:num>
  <w:num w:numId="26">
    <w:abstractNumId w:val="8"/>
  </w:num>
  <w:num w:numId="27">
    <w:abstractNumId w:val="3"/>
  </w:num>
  <w:num w:numId="2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C2683"/>
    <w:rsid w:val="00000380"/>
    <w:rsid w:val="00000549"/>
    <w:rsid w:val="00000A9D"/>
    <w:rsid w:val="0000179F"/>
    <w:rsid w:val="00002B7E"/>
    <w:rsid w:val="00002BAB"/>
    <w:rsid w:val="00002DCB"/>
    <w:rsid w:val="00004FDB"/>
    <w:rsid w:val="00005409"/>
    <w:rsid w:val="00005644"/>
    <w:rsid w:val="000071FA"/>
    <w:rsid w:val="00007AD3"/>
    <w:rsid w:val="000107EA"/>
    <w:rsid w:val="00010A2D"/>
    <w:rsid w:val="00010D66"/>
    <w:rsid w:val="000111DA"/>
    <w:rsid w:val="000122ED"/>
    <w:rsid w:val="00013C09"/>
    <w:rsid w:val="000140C1"/>
    <w:rsid w:val="00017761"/>
    <w:rsid w:val="000222B1"/>
    <w:rsid w:val="00023801"/>
    <w:rsid w:val="00024537"/>
    <w:rsid w:val="00024F19"/>
    <w:rsid w:val="00031BEB"/>
    <w:rsid w:val="00031C60"/>
    <w:rsid w:val="00032776"/>
    <w:rsid w:val="000341D3"/>
    <w:rsid w:val="0003673D"/>
    <w:rsid w:val="00036804"/>
    <w:rsid w:val="00044CE2"/>
    <w:rsid w:val="000450DC"/>
    <w:rsid w:val="000456CB"/>
    <w:rsid w:val="00052105"/>
    <w:rsid w:val="00052283"/>
    <w:rsid w:val="000523D1"/>
    <w:rsid w:val="00052446"/>
    <w:rsid w:val="000535E2"/>
    <w:rsid w:val="00053A3F"/>
    <w:rsid w:val="00056B97"/>
    <w:rsid w:val="00056CD0"/>
    <w:rsid w:val="00060B59"/>
    <w:rsid w:val="0006156F"/>
    <w:rsid w:val="000671B8"/>
    <w:rsid w:val="000710C0"/>
    <w:rsid w:val="00071A53"/>
    <w:rsid w:val="000745C0"/>
    <w:rsid w:val="00076201"/>
    <w:rsid w:val="000766EA"/>
    <w:rsid w:val="00076726"/>
    <w:rsid w:val="000767B7"/>
    <w:rsid w:val="00076DA1"/>
    <w:rsid w:val="000778AD"/>
    <w:rsid w:val="000804DE"/>
    <w:rsid w:val="0008120B"/>
    <w:rsid w:val="000813F8"/>
    <w:rsid w:val="00082D9E"/>
    <w:rsid w:val="000846C9"/>
    <w:rsid w:val="000859BF"/>
    <w:rsid w:val="000864E9"/>
    <w:rsid w:val="00087225"/>
    <w:rsid w:val="000909E0"/>
    <w:rsid w:val="00090B36"/>
    <w:rsid w:val="00092309"/>
    <w:rsid w:val="00095570"/>
    <w:rsid w:val="00095AB2"/>
    <w:rsid w:val="00096653"/>
    <w:rsid w:val="000A02FC"/>
    <w:rsid w:val="000A0F28"/>
    <w:rsid w:val="000A1004"/>
    <w:rsid w:val="000A25B1"/>
    <w:rsid w:val="000A3A4F"/>
    <w:rsid w:val="000A42DC"/>
    <w:rsid w:val="000A60FF"/>
    <w:rsid w:val="000A64DF"/>
    <w:rsid w:val="000A7AE0"/>
    <w:rsid w:val="000A7F9B"/>
    <w:rsid w:val="000B173C"/>
    <w:rsid w:val="000B1B31"/>
    <w:rsid w:val="000B1DE8"/>
    <w:rsid w:val="000B2EAF"/>
    <w:rsid w:val="000B36C9"/>
    <w:rsid w:val="000B4037"/>
    <w:rsid w:val="000B499A"/>
    <w:rsid w:val="000B4B25"/>
    <w:rsid w:val="000B6E81"/>
    <w:rsid w:val="000C081C"/>
    <w:rsid w:val="000C1CF7"/>
    <w:rsid w:val="000C4083"/>
    <w:rsid w:val="000C4BED"/>
    <w:rsid w:val="000C512E"/>
    <w:rsid w:val="000C5D79"/>
    <w:rsid w:val="000D0CA4"/>
    <w:rsid w:val="000D10FC"/>
    <w:rsid w:val="000D24FB"/>
    <w:rsid w:val="000D3C50"/>
    <w:rsid w:val="000D43DA"/>
    <w:rsid w:val="000D5A32"/>
    <w:rsid w:val="000D5A50"/>
    <w:rsid w:val="000D5D37"/>
    <w:rsid w:val="000D7099"/>
    <w:rsid w:val="000E0616"/>
    <w:rsid w:val="000E14CD"/>
    <w:rsid w:val="000E202B"/>
    <w:rsid w:val="000E25E0"/>
    <w:rsid w:val="000E27FB"/>
    <w:rsid w:val="000E4498"/>
    <w:rsid w:val="000E4694"/>
    <w:rsid w:val="000E63FD"/>
    <w:rsid w:val="000E7C5C"/>
    <w:rsid w:val="000E7EFA"/>
    <w:rsid w:val="000F1340"/>
    <w:rsid w:val="000F2792"/>
    <w:rsid w:val="000F2E97"/>
    <w:rsid w:val="000F3E00"/>
    <w:rsid w:val="000F405A"/>
    <w:rsid w:val="000F7764"/>
    <w:rsid w:val="000F7BE3"/>
    <w:rsid w:val="000F7E0C"/>
    <w:rsid w:val="001018CA"/>
    <w:rsid w:val="00103119"/>
    <w:rsid w:val="00104FB2"/>
    <w:rsid w:val="00106B0E"/>
    <w:rsid w:val="00111DD8"/>
    <w:rsid w:val="00114159"/>
    <w:rsid w:val="0011685F"/>
    <w:rsid w:val="001202CC"/>
    <w:rsid w:val="00120B5B"/>
    <w:rsid w:val="00122CFC"/>
    <w:rsid w:val="001254E0"/>
    <w:rsid w:val="00125910"/>
    <w:rsid w:val="00125D55"/>
    <w:rsid w:val="00125DC5"/>
    <w:rsid w:val="00126368"/>
    <w:rsid w:val="00127DCD"/>
    <w:rsid w:val="00127EA8"/>
    <w:rsid w:val="00135302"/>
    <w:rsid w:val="00135606"/>
    <w:rsid w:val="001367D3"/>
    <w:rsid w:val="0013705F"/>
    <w:rsid w:val="00141BD8"/>
    <w:rsid w:val="0014218C"/>
    <w:rsid w:val="00145085"/>
    <w:rsid w:val="001505A4"/>
    <w:rsid w:val="00152C64"/>
    <w:rsid w:val="00152E2F"/>
    <w:rsid w:val="00152F58"/>
    <w:rsid w:val="00153DAC"/>
    <w:rsid w:val="00155CF0"/>
    <w:rsid w:val="00155FFF"/>
    <w:rsid w:val="00157618"/>
    <w:rsid w:val="00164DD3"/>
    <w:rsid w:val="00165BD5"/>
    <w:rsid w:val="001660D6"/>
    <w:rsid w:val="0017286E"/>
    <w:rsid w:val="00173BBA"/>
    <w:rsid w:val="00176D3C"/>
    <w:rsid w:val="00176EE2"/>
    <w:rsid w:val="001818AD"/>
    <w:rsid w:val="00182D5F"/>
    <w:rsid w:val="00184948"/>
    <w:rsid w:val="00184EEC"/>
    <w:rsid w:val="001858E8"/>
    <w:rsid w:val="0018652B"/>
    <w:rsid w:val="0018751B"/>
    <w:rsid w:val="0018764A"/>
    <w:rsid w:val="001941CC"/>
    <w:rsid w:val="00195CCA"/>
    <w:rsid w:val="001967E7"/>
    <w:rsid w:val="0019774E"/>
    <w:rsid w:val="001A0B7A"/>
    <w:rsid w:val="001A2ABB"/>
    <w:rsid w:val="001A3A6E"/>
    <w:rsid w:val="001A3AF1"/>
    <w:rsid w:val="001A3C13"/>
    <w:rsid w:val="001A4206"/>
    <w:rsid w:val="001A42AD"/>
    <w:rsid w:val="001A5735"/>
    <w:rsid w:val="001A60C8"/>
    <w:rsid w:val="001A7FC3"/>
    <w:rsid w:val="001B1EC9"/>
    <w:rsid w:val="001B2424"/>
    <w:rsid w:val="001B3AB8"/>
    <w:rsid w:val="001B5245"/>
    <w:rsid w:val="001B6642"/>
    <w:rsid w:val="001C0811"/>
    <w:rsid w:val="001C2B17"/>
    <w:rsid w:val="001C2E6F"/>
    <w:rsid w:val="001C3CD0"/>
    <w:rsid w:val="001C4DBF"/>
    <w:rsid w:val="001C5A74"/>
    <w:rsid w:val="001D2032"/>
    <w:rsid w:val="001D6689"/>
    <w:rsid w:val="001D7939"/>
    <w:rsid w:val="001E1583"/>
    <w:rsid w:val="001E213D"/>
    <w:rsid w:val="001E7672"/>
    <w:rsid w:val="001F07F6"/>
    <w:rsid w:val="001F306A"/>
    <w:rsid w:val="001F586F"/>
    <w:rsid w:val="001F685B"/>
    <w:rsid w:val="001F726D"/>
    <w:rsid w:val="002007FF"/>
    <w:rsid w:val="00201C67"/>
    <w:rsid w:val="0020330E"/>
    <w:rsid w:val="002056EC"/>
    <w:rsid w:val="0020570E"/>
    <w:rsid w:val="00205FDB"/>
    <w:rsid w:val="00206458"/>
    <w:rsid w:val="00207296"/>
    <w:rsid w:val="00207FB0"/>
    <w:rsid w:val="00210AD0"/>
    <w:rsid w:val="00210C4B"/>
    <w:rsid w:val="00212515"/>
    <w:rsid w:val="00214263"/>
    <w:rsid w:val="0021614D"/>
    <w:rsid w:val="00217B08"/>
    <w:rsid w:val="002200E8"/>
    <w:rsid w:val="00222869"/>
    <w:rsid w:val="002233EB"/>
    <w:rsid w:val="0022363C"/>
    <w:rsid w:val="00223B0A"/>
    <w:rsid w:val="00224644"/>
    <w:rsid w:val="00230062"/>
    <w:rsid w:val="0023008F"/>
    <w:rsid w:val="002303BB"/>
    <w:rsid w:val="002329A9"/>
    <w:rsid w:val="00232B91"/>
    <w:rsid w:val="00233906"/>
    <w:rsid w:val="00233CE1"/>
    <w:rsid w:val="0023686C"/>
    <w:rsid w:val="0024154F"/>
    <w:rsid w:val="00241809"/>
    <w:rsid w:val="00242424"/>
    <w:rsid w:val="00242E24"/>
    <w:rsid w:val="002439B9"/>
    <w:rsid w:val="00244265"/>
    <w:rsid w:val="00246F98"/>
    <w:rsid w:val="002473A9"/>
    <w:rsid w:val="00252D2D"/>
    <w:rsid w:val="00253D11"/>
    <w:rsid w:val="00254C94"/>
    <w:rsid w:val="002554D0"/>
    <w:rsid w:val="00255A40"/>
    <w:rsid w:val="0025612E"/>
    <w:rsid w:val="0025764D"/>
    <w:rsid w:val="00257812"/>
    <w:rsid w:val="002602A7"/>
    <w:rsid w:val="00260311"/>
    <w:rsid w:val="002609DA"/>
    <w:rsid w:val="0026184F"/>
    <w:rsid w:val="00261E36"/>
    <w:rsid w:val="0026264B"/>
    <w:rsid w:val="002628E3"/>
    <w:rsid w:val="00266978"/>
    <w:rsid w:val="00270DFE"/>
    <w:rsid w:val="002715FE"/>
    <w:rsid w:val="002745A2"/>
    <w:rsid w:val="00274657"/>
    <w:rsid w:val="00276F56"/>
    <w:rsid w:val="002774AF"/>
    <w:rsid w:val="00281CBB"/>
    <w:rsid w:val="0028224C"/>
    <w:rsid w:val="00282FBF"/>
    <w:rsid w:val="00283436"/>
    <w:rsid w:val="00284444"/>
    <w:rsid w:val="00284C45"/>
    <w:rsid w:val="0028538E"/>
    <w:rsid w:val="00285C9C"/>
    <w:rsid w:val="00285DE4"/>
    <w:rsid w:val="002863C8"/>
    <w:rsid w:val="002867B9"/>
    <w:rsid w:val="00287060"/>
    <w:rsid w:val="00287129"/>
    <w:rsid w:val="00290E7C"/>
    <w:rsid w:val="00291883"/>
    <w:rsid w:val="0029220D"/>
    <w:rsid w:val="00292DE8"/>
    <w:rsid w:val="00293289"/>
    <w:rsid w:val="00294FBA"/>
    <w:rsid w:val="002969A8"/>
    <w:rsid w:val="002A1A03"/>
    <w:rsid w:val="002A241A"/>
    <w:rsid w:val="002A46F8"/>
    <w:rsid w:val="002A712E"/>
    <w:rsid w:val="002B05AB"/>
    <w:rsid w:val="002B1A47"/>
    <w:rsid w:val="002B204D"/>
    <w:rsid w:val="002B4387"/>
    <w:rsid w:val="002C02EF"/>
    <w:rsid w:val="002C1BE7"/>
    <w:rsid w:val="002C4A8B"/>
    <w:rsid w:val="002C4ECF"/>
    <w:rsid w:val="002D06F5"/>
    <w:rsid w:val="002D275F"/>
    <w:rsid w:val="002D2964"/>
    <w:rsid w:val="002D62E6"/>
    <w:rsid w:val="002D70AC"/>
    <w:rsid w:val="002D7232"/>
    <w:rsid w:val="002E0666"/>
    <w:rsid w:val="002E0B47"/>
    <w:rsid w:val="002E4193"/>
    <w:rsid w:val="002E44C9"/>
    <w:rsid w:val="002E5588"/>
    <w:rsid w:val="002F049D"/>
    <w:rsid w:val="002F1A25"/>
    <w:rsid w:val="002F333F"/>
    <w:rsid w:val="002F3B5D"/>
    <w:rsid w:val="002F428C"/>
    <w:rsid w:val="002F4A2B"/>
    <w:rsid w:val="002F6909"/>
    <w:rsid w:val="0030000F"/>
    <w:rsid w:val="00304B6A"/>
    <w:rsid w:val="00305D6E"/>
    <w:rsid w:val="003076BF"/>
    <w:rsid w:val="003108BA"/>
    <w:rsid w:val="003124DC"/>
    <w:rsid w:val="00312759"/>
    <w:rsid w:val="00315B8B"/>
    <w:rsid w:val="00316C56"/>
    <w:rsid w:val="00316D31"/>
    <w:rsid w:val="00320F5F"/>
    <w:rsid w:val="00322D32"/>
    <w:rsid w:val="00324340"/>
    <w:rsid w:val="003300FA"/>
    <w:rsid w:val="00330C73"/>
    <w:rsid w:val="00331957"/>
    <w:rsid w:val="003322C2"/>
    <w:rsid w:val="00334973"/>
    <w:rsid w:val="00334D29"/>
    <w:rsid w:val="003419DA"/>
    <w:rsid w:val="0034332E"/>
    <w:rsid w:val="0034395B"/>
    <w:rsid w:val="00343FC5"/>
    <w:rsid w:val="00344DC6"/>
    <w:rsid w:val="00345A1D"/>
    <w:rsid w:val="003463DB"/>
    <w:rsid w:val="0034697F"/>
    <w:rsid w:val="0034749A"/>
    <w:rsid w:val="00351030"/>
    <w:rsid w:val="00352A13"/>
    <w:rsid w:val="00352EF7"/>
    <w:rsid w:val="0035304F"/>
    <w:rsid w:val="003530F6"/>
    <w:rsid w:val="00355BBB"/>
    <w:rsid w:val="00355CFB"/>
    <w:rsid w:val="003565A4"/>
    <w:rsid w:val="00361725"/>
    <w:rsid w:val="003627E2"/>
    <w:rsid w:val="003638C0"/>
    <w:rsid w:val="0036538E"/>
    <w:rsid w:val="003653F2"/>
    <w:rsid w:val="00366AF7"/>
    <w:rsid w:val="003712E2"/>
    <w:rsid w:val="00373C45"/>
    <w:rsid w:val="00374E8A"/>
    <w:rsid w:val="003776B4"/>
    <w:rsid w:val="00380E7F"/>
    <w:rsid w:val="00381049"/>
    <w:rsid w:val="00381835"/>
    <w:rsid w:val="00383038"/>
    <w:rsid w:val="003876D8"/>
    <w:rsid w:val="00387A04"/>
    <w:rsid w:val="00390270"/>
    <w:rsid w:val="003906A4"/>
    <w:rsid w:val="00391679"/>
    <w:rsid w:val="00393679"/>
    <w:rsid w:val="0039368D"/>
    <w:rsid w:val="0039371A"/>
    <w:rsid w:val="00393992"/>
    <w:rsid w:val="0039738C"/>
    <w:rsid w:val="00397545"/>
    <w:rsid w:val="003A17EA"/>
    <w:rsid w:val="003A18A8"/>
    <w:rsid w:val="003A1EB7"/>
    <w:rsid w:val="003A2358"/>
    <w:rsid w:val="003A58FF"/>
    <w:rsid w:val="003A5FBB"/>
    <w:rsid w:val="003A6F0D"/>
    <w:rsid w:val="003A7BEF"/>
    <w:rsid w:val="003B092B"/>
    <w:rsid w:val="003B1BCD"/>
    <w:rsid w:val="003B2197"/>
    <w:rsid w:val="003B2B62"/>
    <w:rsid w:val="003B38A9"/>
    <w:rsid w:val="003B4601"/>
    <w:rsid w:val="003B6485"/>
    <w:rsid w:val="003C1E7E"/>
    <w:rsid w:val="003C2184"/>
    <w:rsid w:val="003C322B"/>
    <w:rsid w:val="003C5435"/>
    <w:rsid w:val="003C5643"/>
    <w:rsid w:val="003C5867"/>
    <w:rsid w:val="003C5BD8"/>
    <w:rsid w:val="003D1352"/>
    <w:rsid w:val="003D2ED6"/>
    <w:rsid w:val="003D38AC"/>
    <w:rsid w:val="003D3935"/>
    <w:rsid w:val="003D4ADB"/>
    <w:rsid w:val="003D63EC"/>
    <w:rsid w:val="003E059C"/>
    <w:rsid w:val="003E139D"/>
    <w:rsid w:val="003E1CE4"/>
    <w:rsid w:val="003E22FE"/>
    <w:rsid w:val="003E25E0"/>
    <w:rsid w:val="003E290F"/>
    <w:rsid w:val="003E2CB1"/>
    <w:rsid w:val="003E3ED6"/>
    <w:rsid w:val="003F032D"/>
    <w:rsid w:val="003F1C1E"/>
    <w:rsid w:val="003F42A9"/>
    <w:rsid w:val="003F60BD"/>
    <w:rsid w:val="00401DDB"/>
    <w:rsid w:val="00401EEF"/>
    <w:rsid w:val="00401FD9"/>
    <w:rsid w:val="00405346"/>
    <w:rsid w:val="00405A4E"/>
    <w:rsid w:val="00405B44"/>
    <w:rsid w:val="00406621"/>
    <w:rsid w:val="00406CF0"/>
    <w:rsid w:val="0040738E"/>
    <w:rsid w:val="00407A6A"/>
    <w:rsid w:val="0041233D"/>
    <w:rsid w:val="00412C7E"/>
    <w:rsid w:val="0041466F"/>
    <w:rsid w:val="00415F96"/>
    <w:rsid w:val="00416D35"/>
    <w:rsid w:val="004178F8"/>
    <w:rsid w:val="004203BF"/>
    <w:rsid w:val="004216D9"/>
    <w:rsid w:val="00423F0A"/>
    <w:rsid w:val="004246A2"/>
    <w:rsid w:val="00424CD3"/>
    <w:rsid w:val="004255F4"/>
    <w:rsid w:val="00431408"/>
    <w:rsid w:val="00431C8F"/>
    <w:rsid w:val="00432314"/>
    <w:rsid w:val="0043236E"/>
    <w:rsid w:val="004334CE"/>
    <w:rsid w:val="004352B2"/>
    <w:rsid w:val="0043553D"/>
    <w:rsid w:val="004378F1"/>
    <w:rsid w:val="004426FD"/>
    <w:rsid w:val="00443F0B"/>
    <w:rsid w:val="004455AD"/>
    <w:rsid w:val="0044565E"/>
    <w:rsid w:val="004500C1"/>
    <w:rsid w:val="00450EB8"/>
    <w:rsid w:val="004520E5"/>
    <w:rsid w:val="00454B95"/>
    <w:rsid w:val="00455F8A"/>
    <w:rsid w:val="004560FD"/>
    <w:rsid w:val="00456EF9"/>
    <w:rsid w:val="00456FEF"/>
    <w:rsid w:val="00457860"/>
    <w:rsid w:val="00457EA7"/>
    <w:rsid w:val="004609EC"/>
    <w:rsid w:val="004617E1"/>
    <w:rsid w:val="0046470E"/>
    <w:rsid w:val="004653E2"/>
    <w:rsid w:val="00470346"/>
    <w:rsid w:val="004706E3"/>
    <w:rsid w:val="00471DED"/>
    <w:rsid w:val="0047324D"/>
    <w:rsid w:val="00473C88"/>
    <w:rsid w:val="00474E2A"/>
    <w:rsid w:val="004757E0"/>
    <w:rsid w:val="00475F0F"/>
    <w:rsid w:val="00475FD6"/>
    <w:rsid w:val="004764F5"/>
    <w:rsid w:val="004768C1"/>
    <w:rsid w:val="00477411"/>
    <w:rsid w:val="00480757"/>
    <w:rsid w:val="00480786"/>
    <w:rsid w:val="004811AE"/>
    <w:rsid w:val="004828A7"/>
    <w:rsid w:val="00482D8D"/>
    <w:rsid w:val="00484229"/>
    <w:rsid w:val="004846E1"/>
    <w:rsid w:val="00485BE1"/>
    <w:rsid w:val="00486A3C"/>
    <w:rsid w:val="004911D1"/>
    <w:rsid w:val="00492D14"/>
    <w:rsid w:val="0049386A"/>
    <w:rsid w:val="004957AB"/>
    <w:rsid w:val="00496E9E"/>
    <w:rsid w:val="00497B4D"/>
    <w:rsid w:val="004A0C81"/>
    <w:rsid w:val="004A0CED"/>
    <w:rsid w:val="004A1D50"/>
    <w:rsid w:val="004A309F"/>
    <w:rsid w:val="004A434D"/>
    <w:rsid w:val="004A59CE"/>
    <w:rsid w:val="004A5EC0"/>
    <w:rsid w:val="004A654B"/>
    <w:rsid w:val="004A77DD"/>
    <w:rsid w:val="004A785A"/>
    <w:rsid w:val="004B08BE"/>
    <w:rsid w:val="004B29E2"/>
    <w:rsid w:val="004B563F"/>
    <w:rsid w:val="004B62CF"/>
    <w:rsid w:val="004B68AD"/>
    <w:rsid w:val="004B6AD0"/>
    <w:rsid w:val="004B723B"/>
    <w:rsid w:val="004C1FBD"/>
    <w:rsid w:val="004C2139"/>
    <w:rsid w:val="004C7132"/>
    <w:rsid w:val="004D0735"/>
    <w:rsid w:val="004D1B19"/>
    <w:rsid w:val="004D2097"/>
    <w:rsid w:val="004D244A"/>
    <w:rsid w:val="004D3DE0"/>
    <w:rsid w:val="004D7968"/>
    <w:rsid w:val="004E20AA"/>
    <w:rsid w:val="004E258A"/>
    <w:rsid w:val="004E38D0"/>
    <w:rsid w:val="004E5600"/>
    <w:rsid w:val="004F1E8C"/>
    <w:rsid w:val="004F3450"/>
    <w:rsid w:val="004F6B72"/>
    <w:rsid w:val="00501897"/>
    <w:rsid w:val="00502E7F"/>
    <w:rsid w:val="00504FF6"/>
    <w:rsid w:val="005073FB"/>
    <w:rsid w:val="00507480"/>
    <w:rsid w:val="005103A8"/>
    <w:rsid w:val="005111C8"/>
    <w:rsid w:val="00511432"/>
    <w:rsid w:val="00513A18"/>
    <w:rsid w:val="00513F1F"/>
    <w:rsid w:val="005147FC"/>
    <w:rsid w:val="00517E11"/>
    <w:rsid w:val="005218E3"/>
    <w:rsid w:val="005220AE"/>
    <w:rsid w:val="00524E52"/>
    <w:rsid w:val="00530DA7"/>
    <w:rsid w:val="005314C6"/>
    <w:rsid w:val="00532F19"/>
    <w:rsid w:val="00535595"/>
    <w:rsid w:val="005360EB"/>
    <w:rsid w:val="00536C52"/>
    <w:rsid w:val="005402C1"/>
    <w:rsid w:val="00541902"/>
    <w:rsid w:val="00541C5C"/>
    <w:rsid w:val="005423F2"/>
    <w:rsid w:val="005440AF"/>
    <w:rsid w:val="00545EF4"/>
    <w:rsid w:val="005468A6"/>
    <w:rsid w:val="0054755B"/>
    <w:rsid w:val="005475BC"/>
    <w:rsid w:val="0055191F"/>
    <w:rsid w:val="00552D4C"/>
    <w:rsid w:val="00553F6D"/>
    <w:rsid w:val="0055475B"/>
    <w:rsid w:val="0055630B"/>
    <w:rsid w:val="00556A30"/>
    <w:rsid w:val="00556F78"/>
    <w:rsid w:val="00557F0D"/>
    <w:rsid w:val="005616A6"/>
    <w:rsid w:val="00561922"/>
    <w:rsid w:val="00562409"/>
    <w:rsid w:val="00562D77"/>
    <w:rsid w:val="00564012"/>
    <w:rsid w:val="005644FB"/>
    <w:rsid w:val="005711E6"/>
    <w:rsid w:val="00572EEF"/>
    <w:rsid w:val="00573345"/>
    <w:rsid w:val="005736B0"/>
    <w:rsid w:val="0057454F"/>
    <w:rsid w:val="00576CCC"/>
    <w:rsid w:val="00577CBC"/>
    <w:rsid w:val="005813FC"/>
    <w:rsid w:val="00582553"/>
    <w:rsid w:val="0058317F"/>
    <w:rsid w:val="00584F30"/>
    <w:rsid w:val="00586150"/>
    <w:rsid w:val="0058640C"/>
    <w:rsid w:val="00586671"/>
    <w:rsid w:val="00586763"/>
    <w:rsid w:val="00590AEC"/>
    <w:rsid w:val="00591011"/>
    <w:rsid w:val="00591D79"/>
    <w:rsid w:val="0059458F"/>
    <w:rsid w:val="00594F52"/>
    <w:rsid w:val="005968C1"/>
    <w:rsid w:val="005A14D9"/>
    <w:rsid w:val="005A216F"/>
    <w:rsid w:val="005A21BD"/>
    <w:rsid w:val="005A2460"/>
    <w:rsid w:val="005A2EF7"/>
    <w:rsid w:val="005A3D19"/>
    <w:rsid w:val="005A72F1"/>
    <w:rsid w:val="005A7D2C"/>
    <w:rsid w:val="005A7F0E"/>
    <w:rsid w:val="005B1B29"/>
    <w:rsid w:val="005B202C"/>
    <w:rsid w:val="005B7853"/>
    <w:rsid w:val="005C0911"/>
    <w:rsid w:val="005C1F67"/>
    <w:rsid w:val="005C2513"/>
    <w:rsid w:val="005C2683"/>
    <w:rsid w:val="005C434F"/>
    <w:rsid w:val="005C5202"/>
    <w:rsid w:val="005C5B48"/>
    <w:rsid w:val="005C717A"/>
    <w:rsid w:val="005C7D26"/>
    <w:rsid w:val="005D04CD"/>
    <w:rsid w:val="005D0B5D"/>
    <w:rsid w:val="005D2489"/>
    <w:rsid w:val="005D2DE9"/>
    <w:rsid w:val="005D4841"/>
    <w:rsid w:val="005D4CB2"/>
    <w:rsid w:val="005D527F"/>
    <w:rsid w:val="005D5D14"/>
    <w:rsid w:val="005D5D48"/>
    <w:rsid w:val="005D64AC"/>
    <w:rsid w:val="005D6CD9"/>
    <w:rsid w:val="005D744E"/>
    <w:rsid w:val="005D7907"/>
    <w:rsid w:val="005D7F0B"/>
    <w:rsid w:val="005E5732"/>
    <w:rsid w:val="005E6FBF"/>
    <w:rsid w:val="005E7B75"/>
    <w:rsid w:val="005E7E13"/>
    <w:rsid w:val="005F1B65"/>
    <w:rsid w:val="005F26B6"/>
    <w:rsid w:val="005F2A82"/>
    <w:rsid w:val="005F2F08"/>
    <w:rsid w:val="005F438F"/>
    <w:rsid w:val="005F46EC"/>
    <w:rsid w:val="005F538F"/>
    <w:rsid w:val="005F5470"/>
    <w:rsid w:val="005F575A"/>
    <w:rsid w:val="005F757E"/>
    <w:rsid w:val="00600399"/>
    <w:rsid w:val="006053D0"/>
    <w:rsid w:val="00605E46"/>
    <w:rsid w:val="0060609B"/>
    <w:rsid w:val="006076A4"/>
    <w:rsid w:val="00607949"/>
    <w:rsid w:val="006154A6"/>
    <w:rsid w:val="00616D60"/>
    <w:rsid w:val="0061714C"/>
    <w:rsid w:val="00620B3E"/>
    <w:rsid w:val="00622DDA"/>
    <w:rsid w:val="00623ABB"/>
    <w:rsid w:val="00623BF0"/>
    <w:rsid w:val="00625B0E"/>
    <w:rsid w:val="006270F5"/>
    <w:rsid w:val="0063180E"/>
    <w:rsid w:val="0063295D"/>
    <w:rsid w:val="0063309F"/>
    <w:rsid w:val="00634206"/>
    <w:rsid w:val="00634DF4"/>
    <w:rsid w:val="00640625"/>
    <w:rsid w:val="00640C86"/>
    <w:rsid w:val="006426BD"/>
    <w:rsid w:val="00643059"/>
    <w:rsid w:val="006435E2"/>
    <w:rsid w:val="00643898"/>
    <w:rsid w:val="006438D4"/>
    <w:rsid w:val="00643ABF"/>
    <w:rsid w:val="00645A6A"/>
    <w:rsid w:val="006466FE"/>
    <w:rsid w:val="0064797B"/>
    <w:rsid w:val="006501F5"/>
    <w:rsid w:val="006502CD"/>
    <w:rsid w:val="00652B38"/>
    <w:rsid w:val="0065529A"/>
    <w:rsid w:val="00655598"/>
    <w:rsid w:val="006653E0"/>
    <w:rsid w:val="00666D3D"/>
    <w:rsid w:val="006675C4"/>
    <w:rsid w:val="00671CB3"/>
    <w:rsid w:val="006727BE"/>
    <w:rsid w:val="0067374E"/>
    <w:rsid w:val="006759E4"/>
    <w:rsid w:val="00675CB5"/>
    <w:rsid w:val="006767E2"/>
    <w:rsid w:val="00677533"/>
    <w:rsid w:val="00677F46"/>
    <w:rsid w:val="0068030F"/>
    <w:rsid w:val="00681138"/>
    <w:rsid w:val="00682412"/>
    <w:rsid w:val="00683597"/>
    <w:rsid w:val="00684016"/>
    <w:rsid w:val="00687429"/>
    <w:rsid w:val="0069089F"/>
    <w:rsid w:val="0069134C"/>
    <w:rsid w:val="0069143E"/>
    <w:rsid w:val="00692379"/>
    <w:rsid w:val="00692DFD"/>
    <w:rsid w:val="00692FB7"/>
    <w:rsid w:val="00693C23"/>
    <w:rsid w:val="006940A1"/>
    <w:rsid w:val="0069615C"/>
    <w:rsid w:val="00696757"/>
    <w:rsid w:val="00697656"/>
    <w:rsid w:val="006A2E43"/>
    <w:rsid w:val="006A3142"/>
    <w:rsid w:val="006A5F3E"/>
    <w:rsid w:val="006B5B10"/>
    <w:rsid w:val="006B652D"/>
    <w:rsid w:val="006B7C37"/>
    <w:rsid w:val="006B7E24"/>
    <w:rsid w:val="006C04D1"/>
    <w:rsid w:val="006C0607"/>
    <w:rsid w:val="006C29F2"/>
    <w:rsid w:val="006C34A1"/>
    <w:rsid w:val="006D09EC"/>
    <w:rsid w:val="006D0A43"/>
    <w:rsid w:val="006D0B69"/>
    <w:rsid w:val="006D15FD"/>
    <w:rsid w:val="006D19C9"/>
    <w:rsid w:val="006D4C75"/>
    <w:rsid w:val="006D5373"/>
    <w:rsid w:val="006D562A"/>
    <w:rsid w:val="006D59E4"/>
    <w:rsid w:val="006D5A1D"/>
    <w:rsid w:val="006D7BAA"/>
    <w:rsid w:val="006E1043"/>
    <w:rsid w:val="006E1727"/>
    <w:rsid w:val="006E260A"/>
    <w:rsid w:val="006E3991"/>
    <w:rsid w:val="006E46B5"/>
    <w:rsid w:val="006E5483"/>
    <w:rsid w:val="006F0F65"/>
    <w:rsid w:val="006F1663"/>
    <w:rsid w:val="006F1C7D"/>
    <w:rsid w:val="006F2619"/>
    <w:rsid w:val="006F323E"/>
    <w:rsid w:val="006F34D7"/>
    <w:rsid w:val="0070347F"/>
    <w:rsid w:val="00704CFD"/>
    <w:rsid w:val="00710A69"/>
    <w:rsid w:val="007175ED"/>
    <w:rsid w:val="00720B64"/>
    <w:rsid w:val="007235A4"/>
    <w:rsid w:val="007307AB"/>
    <w:rsid w:val="00732ACC"/>
    <w:rsid w:val="00732B69"/>
    <w:rsid w:val="00733602"/>
    <w:rsid w:val="00734B8D"/>
    <w:rsid w:val="00734DFD"/>
    <w:rsid w:val="00736E64"/>
    <w:rsid w:val="0073709B"/>
    <w:rsid w:val="00740183"/>
    <w:rsid w:val="00740A9C"/>
    <w:rsid w:val="00747B95"/>
    <w:rsid w:val="00747CB2"/>
    <w:rsid w:val="00747DC1"/>
    <w:rsid w:val="007503EC"/>
    <w:rsid w:val="007540C1"/>
    <w:rsid w:val="00755395"/>
    <w:rsid w:val="007571F4"/>
    <w:rsid w:val="00757D5E"/>
    <w:rsid w:val="007606FB"/>
    <w:rsid w:val="00763B72"/>
    <w:rsid w:val="00763CD0"/>
    <w:rsid w:val="00766664"/>
    <w:rsid w:val="00767AF2"/>
    <w:rsid w:val="00770C4D"/>
    <w:rsid w:val="0077368F"/>
    <w:rsid w:val="007736BB"/>
    <w:rsid w:val="007737BA"/>
    <w:rsid w:val="00774E4F"/>
    <w:rsid w:val="007776F1"/>
    <w:rsid w:val="0078072B"/>
    <w:rsid w:val="0078156F"/>
    <w:rsid w:val="00782B4D"/>
    <w:rsid w:val="007844A4"/>
    <w:rsid w:val="00786282"/>
    <w:rsid w:val="007870BB"/>
    <w:rsid w:val="00793C20"/>
    <w:rsid w:val="0079506C"/>
    <w:rsid w:val="007950D5"/>
    <w:rsid w:val="00795966"/>
    <w:rsid w:val="007A0645"/>
    <w:rsid w:val="007A0C78"/>
    <w:rsid w:val="007A1523"/>
    <w:rsid w:val="007A466C"/>
    <w:rsid w:val="007A4F40"/>
    <w:rsid w:val="007A590C"/>
    <w:rsid w:val="007B20FE"/>
    <w:rsid w:val="007B437D"/>
    <w:rsid w:val="007B534C"/>
    <w:rsid w:val="007B6AD8"/>
    <w:rsid w:val="007B6F72"/>
    <w:rsid w:val="007C005E"/>
    <w:rsid w:val="007C00F9"/>
    <w:rsid w:val="007C1D52"/>
    <w:rsid w:val="007C238E"/>
    <w:rsid w:val="007C3674"/>
    <w:rsid w:val="007C3E22"/>
    <w:rsid w:val="007C5EB6"/>
    <w:rsid w:val="007D0726"/>
    <w:rsid w:val="007D221E"/>
    <w:rsid w:val="007D3005"/>
    <w:rsid w:val="007D3A7B"/>
    <w:rsid w:val="007D4B3A"/>
    <w:rsid w:val="007D6C04"/>
    <w:rsid w:val="007E0F92"/>
    <w:rsid w:val="007E10F4"/>
    <w:rsid w:val="007E3F04"/>
    <w:rsid w:val="007E4353"/>
    <w:rsid w:val="007E4DD3"/>
    <w:rsid w:val="007E5E4E"/>
    <w:rsid w:val="007F03CB"/>
    <w:rsid w:val="007F068B"/>
    <w:rsid w:val="007F43B4"/>
    <w:rsid w:val="007F4DC6"/>
    <w:rsid w:val="007F66B3"/>
    <w:rsid w:val="007F69AD"/>
    <w:rsid w:val="007F710F"/>
    <w:rsid w:val="008005F9"/>
    <w:rsid w:val="0080095F"/>
    <w:rsid w:val="0080178C"/>
    <w:rsid w:val="008037B1"/>
    <w:rsid w:val="00805349"/>
    <w:rsid w:val="00805754"/>
    <w:rsid w:val="00811D44"/>
    <w:rsid w:val="00812D35"/>
    <w:rsid w:val="00813868"/>
    <w:rsid w:val="00815C50"/>
    <w:rsid w:val="00816479"/>
    <w:rsid w:val="0082033D"/>
    <w:rsid w:val="00826365"/>
    <w:rsid w:val="00827CB3"/>
    <w:rsid w:val="008301A2"/>
    <w:rsid w:val="00830384"/>
    <w:rsid w:val="008336A5"/>
    <w:rsid w:val="00834901"/>
    <w:rsid w:val="00834BE1"/>
    <w:rsid w:val="008354FE"/>
    <w:rsid w:val="00835B0C"/>
    <w:rsid w:val="008364ED"/>
    <w:rsid w:val="00841892"/>
    <w:rsid w:val="008425A0"/>
    <w:rsid w:val="0084452C"/>
    <w:rsid w:val="008445F3"/>
    <w:rsid w:val="00844647"/>
    <w:rsid w:val="00844BEF"/>
    <w:rsid w:val="00845758"/>
    <w:rsid w:val="00847674"/>
    <w:rsid w:val="00847C6B"/>
    <w:rsid w:val="0085028D"/>
    <w:rsid w:val="0085105F"/>
    <w:rsid w:val="00852080"/>
    <w:rsid w:val="008522E4"/>
    <w:rsid w:val="00853B26"/>
    <w:rsid w:val="008547AC"/>
    <w:rsid w:val="00855987"/>
    <w:rsid w:val="00857405"/>
    <w:rsid w:val="00857A24"/>
    <w:rsid w:val="00857C17"/>
    <w:rsid w:val="00860A51"/>
    <w:rsid w:val="00860A86"/>
    <w:rsid w:val="00861B4B"/>
    <w:rsid w:val="00863423"/>
    <w:rsid w:val="00870DAD"/>
    <w:rsid w:val="00870F2C"/>
    <w:rsid w:val="008722B7"/>
    <w:rsid w:val="008724AA"/>
    <w:rsid w:val="00872D8F"/>
    <w:rsid w:val="008735A9"/>
    <w:rsid w:val="00874D06"/>
    <w:rsid w:val="0087540F"/>
    <w:rsid w:val="008757DA"/>
    <w:rsid w:val="008868A2"/>
    <w:rsid w:val="00887635"/>
    <w:rsid w:val="0089083D"/>
    <w:rsid w:val="00892CD9"/>
    <w:rsid w:val="00894138"/>
    <w:rsid w:val="00896EA3"/>
    <w:rsid w:val="008978E9"/>
    <w:rsid w:val="008A2836"/>
    <w:rsid w:val="008A2F3E"/>
    <w:rsid w:val="008A30F5"/>
    <w:rsid w:val="008A3824"/>
    <w:rsid w:val="008A5045"/>
    <w:rsid w:val="008A53FE"/>
    <w:rsid w:val="008B04E3"/>
    <w:rsid w:val="008B0E49"/>
    <w:rsid w:val="008B0F7E"/>
    <w:rsid w:val="008B1609"/>
    <w:rsid w:val="008B1DE0"/>
    <w:rsid w:val="008B5381"/>
    <w:rsid w:val="008B7317"/>
    <w:rsid w:val="008C0959"/>
    <w:rsid w:val="008C0F18"/>
    <w:rsid w:val="008C2D6A"/>
    <w:rsid w:val="008C38CF"/>
    <w:rsid w:val="008C39C9"/>
    <w:rsid w:val="008C45BF"/>
    <w:rsid w:val="008C6B07"/>
    <w:rsid w:val="008C78F6"/>
    <w:rsid w:val="008C78F7"/>
    <w:rsid w:val="008C7DBA"/>
    <w:rsid w:val="008C7F47"/>
    <w:rsid w:val="008D3183"/>
    <w:rsid w:val="008D3645"/>
    <w:rsid w:val="008D55BF"/>
    <w:rsid w:val="008D58A3"/>
    <w:rsid w:val="008D6D40"/>
    <w:rsid w:val="008D6E8C"/>
    <w:rsid w:val="008E0B59"/>
    <w:rsid w:val="008E0D21"/>
    <w:rsid w:val="008E46B6"/>
    <w:rsid w:val="008E57FB"/>
    <w:rsid w:val="008F047D"/>
    <w:rsid w:val="008F0916"/>
    <w:rsid w:val="008F143A"/>
    <w:rsid w:val="008F376B"/>
    <w:rsid w:val="008F4002"/>
    <w:rsid w:val="008F4A88"/>
    <w:rsid w:val="008F793A"/>
    <w:rsid w:val="009030A5"/>
    <w:rsid w:val="009030FC"/>
    <w:rsid w:val="00903444"/>
    <w:rsid w:val="009044AE"/>
    <w:rsid w:val="009049C0"/>
    <w:rsid w:val="0091201A"/>
    <w:rsid w:val="00914962"/>
    <w:rsid w:val="00916573"/>
    <w:rsid w:val="0092037E"/>
    <w:rsid w:val="00920D1A"/>
    <w:rsid w:val="00921A3A"/>
    <w:rsid w:val="0092261F"/>
    <w:rsid w:val="00927419"/>
    <w:rsid w:val="00927A95"/>
    <w:rsid w:val="0093141A"/>
    <w:rsid w:val="009318DA"/>
    <w:rsid w:val="00932A3F"/>
    <w:rsid w:val="00932ED0"/>
    <w:rsid w:val="00934F5C"/>
    <w:rsid w:val="009353DC"/>
    <w:rsid w:val="0093722C"/>
    <w:rsid w:val="0093762E"/>
    <w:rsid w:val="00942167"/>
    <w:rsid w:val="009440C2"/>
    <w:rsid w:val="00944A28"/>
    <w:rsid w:val="0094703F"/>
    <w:rsid w:val="00947E6D"/>
    <w:rsid w:val="00950CEC"/>
    <w:rsid w:val="00951824"/>
    <w:rsid w:val="0095238E"/>
    <w:rsid w:val="009547C8"/>
    <w:rsid w:val="00956D68"/>
    <w:rsid w:val="00957530"/>
    <w:rsid w:val="00960592"/>
    <w:rsid w:val="00960A3F"/>
    <w:rsid w:val="00960F14"/>
    <w:rsid w:val="009614ED"/>
    <w:rsid w:val="00961F9C"/>
    <w:rsid w:val="009672EC"/>
    <w:rsid w:val="009673F8"/>
    <w:rsid w:val="009679A5"/>
    <w:rsid w:val="009717B3"/>
    <w:rsid w:val="00971E46"/>
    <w:rsid w:val="00972879"/>
    <w:rsid w:val="00973ABB"/>
    <w:rsid w:val="00973B01"/>
    <w:rsid w:val="00975634"/>
    <w:rsid w:val="00976159"/>
    <w:rsid w:val="00977B0B"/>
    <w:rsid w:val="00980AFD"/>
    <w:rsid w:val="009828A3"/>
    <w:rsid w:val="00982A2D"/>
    <w:rsid w:val="00982AAC"/>
    <w:rsid w:val="00990276"/>
    <w:rsid w:val="0099315B"/>
    <w:rsid w:val="00993162"/>
    <w:rsid w:val="00995E44"/>
    <w:rsid w:val="00996612"/>
    <w:rsid w:val="009967B0"/>
    <w:rsid w:val="00996E65"/>
    <w:rsid w:val="00997724"/>
    <w:rsid w:val="009A10B8"/>
    <w:rsid w:val="009A3D61"/>
    <w:rsid w:val="009A7585"/>
    <w:rsid w:val="009B0146"/>
    <w:rsid w:val="009B06AB"/>
    <w:rsid w:val="009B182E"/>
    <w:rsid w:val="009B4103"/>
    <w:rsid w:val="009C0302"/>
    <w:rsid w:val="009C0811"/>
    <w:rsid w:val="009C217F"/>
    <w:rsid w:val="009C232A"/>
    <w:rsid w:val="009C4806"/>
    <w:rsid w:val="009C75E3"/>
    <w:rsid w:val="009D06B2"/>
    <w:rsid w:val="009D33E2"/>
    <w:rsid w:val="009D37AC"/>
    <w:rsid w:val="009D4CC2"/>
    <w:rsid w:val="009D531F"/>
    <w:rsid w:val="009D644D"/>
    <w:rsid w:val="009D655E"/>
    <w:rsid w:val="009E0300"/>
    <w:rsid w:val="009E0C30"/>
    <w:rsid w:val="009E1D3E"/>
    <w:rsid w:val="009E1FCA"/>
    <w:rsid w:val="009E2020"/>
    <w:rsid w:val="009E4B09"/>
    <w:rsid w:val="009E4C06"/>
    <w:rsid w:val="009E5960"/>
    <w:rsid w:val="009E7B0D"/>
    <w:rsid w:val="009E7E3B"/>
    <w:rsid w:val="009F0366"/>
    <w:rsid w:val="009F08C1"/>
    <w:rsid w:val="009F1625"/>
    <w:rsid w:val="009F1862"/>
    <w:rsid w:val="009F3E72"/>
    <w:rsid w:val="009F529F"/>
    <w:rsid w:val="009F571D"/>
    <w:rsid w:val="009F7A38"/>
    <w:rsid w:val="009F7A40"/>
    <w:rsid w:val="00A00723"/>
    <w:rsid w:val="00A00867"/>
    <w:rsid w:val="00A00D76"/>
    <w:rsid w:val="00A02961"/>
    <w:rsid w:val="00A034B0"/>
    <w:rsid w:val="00A03D82"/>
    <w:rsid w:val="00A03DCE"/>
    <w:rsid w:val="00A07AF6"/>
    <w:rsid w:val="00A11790"/>
    <w:rsid w:val="00A11B0D"/>
    <w:rsid w:val="00A11E87"/>
    <w:rsid w:val="00A12F88"/>
    <w:rsid w:val="00A14C6D"/>
    <w:rsid w:val="00A158A0"/>
    <w:rsid w:val="00A17819"/>
    <w:rsid w:val="00A21CCE"/>
    <w:rsid w:val="00A22A46"/>
    <w:rsid w:val="00A236DC"/>
    <w:rsid w:val="00A23BFE"/>
    <w:rsid w:val="00A247F0"/>
    <w:rsid w:val="00A24C2A"/>
    <w:rsid w:val="00A27DEA"/>
    <w:rsid w:val="00A312B9"/>
    <w:rsid w:val="00A31A69"/>
    <w:rsid w:val="00A3549A"/>
    <w:rsid w:val="00A35950"/>
    <w:rsid w:val="00A35BC3"/>
    <w:rsid w:val="00A36F82"/>
    <w:rsid w:val="00A432EF"/>
    <w:rsid w:val="00A43A17"/>
    <w:rsid w:val="00A43C8E"/>
    <w:rsid w:val="00A43DDF"/>
    <w:rsid w:val="00A453AD"/>
    <w:rsid w:val="00A47478"/>
    <w:rsid w:val="00A54FB9"/>
    <w:rsid w:val="00A575A8"/>
    <w:rsid w:val="00A62730"/>
    <w:rsid w:val="00A62D0A"/>
    <w:rsid w:val="00A630FD"/>
    <w:rsid w:val="00A63A68"/>
    <w:rsid w:val="00A64DE5"/>
    <w:rsid w:val="00A66DAC"/>
    <w:rsid w:val="00A71D6A"/>
    <w:rsid w:val="00A7456A"/>
    <w:rsid w:val="00A77494"/>
    <w:rsid w:val="00A80229"/>
    <w:rsid w:val="00A8022F"/>
    <w:rsid w:val="00A80573"/>
    <w:rsid w:val="00A80BD9"/>
    <w:rsid w:val="00A84A40"/>
    <w:rsid w:val="00A85C88"/>
    <w:rsid w:val="00A873E8"/>
    <w:rsid w:val="00A87527"/>
    <w:rsid w:val="00A906B6"/>
    <w:rsid w:val="00A90F01"/>
    <w:rsid w:val="00A91AE5"/>
    <w:rsid w:val="00A953CD"/>
    <w:rsid w:val="00A96B2B"/>
    <w:rsid w:val="00A977DF"/>
    <w:rsid w:val="00AA0729"/>
    <w:rsid w:val="00AA1647"/>
    <w:rsid w:val="00AA1B3A"/>
    <w:rsid w:val="00AA33CF"/>
    <w:rsid w:val="00AA4445"/>
    <w:rsid w:val="00AA452B"/>
    <w:rsid w:val="00AA6CA4"/>
    <w:rsid w:val="00AA7075"/>
    <w:rsid w:val="00AA7140"/>
    <w:rsid w:val="00AA7F32"/>
    <w:rsid w:val="00AB0340"/>
    <w:rsid w:val="00AB0B5A"/>
    <w:rsid w:val="00AB2A9B"/>
    <w:rsid w:val="00AB4AD5"/>
    <w:rsid w:val="00AB7F62"/>
    <w:rsid w:val="00AC3380"/>
    <w:rsid w:val="00AC39C7"/>
    <w:rsid w:val="00AC5A3B"/>
    <w:rsid w:val="00AD13EA"/>
    <w:rsid w:val="00AD2B2D"/>
    <w:rsid w:val="00AD4CDB"/>
    <w:rsid w:val="00AE25EE"/>
    <w:rsid w:val="00AE300B"/>
    <w:rsid w:val="00AE3FE5"/>
    <w:rsid w:val="00AE46C0"/>
    <w:rsid w:val="00AE4AD9"/>
    <w:rsid w:val="00AE5397"/>
    <w:rsid w:val="00AE656D"/>
    <w:rsid w:val="00AF24A2"/>
    <w:rsid w:val="00AF444C"/>
    <w:rsid w:val="00AF6C93"/>
    <w:rsid w:val="00AF7190"/>
    <w:rsid w:val="00B006AD"/>
    <w:rsid w:val="00B01A4F"/>
    <w:rsid w:val="00B023FB"/>
    <w:rsid w:val="00B03EDB"/>
    <w:rsid w:val="00B05253"/>
    <w:rsid w:val="00B05691"/>
    <w:rsid w:val="00B059A3"/>
    <w:rsid w:val="00B0662D"/>
    <w:rsid w:val="00B0685C"/>
    <w:rsid w:val="00B0699D"/>
    <w:rsid w:val="00B073A7"/>
    <w:rsid w:val="00B104EE"/>
    <w:rsid w:val="00B10637"/>
    <w:rsid w:val="00B10D0A"/>
    <w:rsid w:val="00B110D7"/>
    <w:rsid w:val="00B11407"/>
    <w:rsid w:val="00B11B25"/>
    <w:rsid w:val="00B13C9F"/>
    <w:rsid w:val="00B1464A"/>
    <w:rsid w:val="00B1670A"/>
    <w:rsid w:val="00B20648"/>
    <w:rsid w:val="00B216C2"/>
    <w:rsid w:val="00B21819"/>
    <w:rsid w:val="00B219D3"/>
    <w:rsid w:val="00B21B24"/>
    <w:rsid w:val="00B21D74"/>
    <w:rsid w:val="00B2305B"/>
    <w:rsid w:val="00B232F1"/>
    <w:rsid w:val="00B27807"/>
    <w:rsid w:val="00B27FBA"/>
    <w:rsid w:val="00B32401"/>
    <w:rsid w:val="00B330AB"/>
    <w:rsid w:val="00B34071"/>
    <w:rsid w:val="00B347D6"/>
    <w:rsid w:val="00B34A0D"/>
    <w:rsid w:val="00B350BE"/>
    <w:rsid w:val="00B371EF"/>
    <w:rsid w:val="00B37244"/>
    <w:rsid w:val="00B3754D"/>
    <w:rsid w:val="00B40688"/>
    <w:rsid w:val="00B41995"/>
    <w:rsid w:val="00B43965"/>
    <w:rsid w:val="00B44B6D"/>
    <w:rsid w:val="00B45D98"/>
    <w:rsid w:val="00B4779C"/>
    <w:rsid w:val="00B5334D"/>
    <w:rsid w:val="00B53971"/>
    <w:rsid w:val="00B548EE"/>
    <w:rsid w:val="00B55365"/>
    <w:rsid w:val="00B56267"/>
    <w:rsid w:val="00B5766B"/>
    <w:rsid w:val="00B57E88"/>
    <w:rsid w:val="00B611CA"/>
    <w:rsid w:val="00B614CA"/>
    <w:rsid w:val="00B62B33"/>
    <w:rsid w:val="00B64FE8"/>
    <w:rsid w:val="00B65182"/>
    <w:rsid w:val="00B65821"/>
    <w:rsid w:val="00B658C1"/>
    <w:rsid w:val="00B65D70"/>
    <w:rsid w:val="00B66F68"/>
    <w:rsid w:val="00B67DA8"/>
    <w:rsid w:val="00B70D79"/>
    <w:rsid w:val="00B71B61"/>
    <w:rsid w:val="00B72D37"/>
    <w:rsid w:val="00B73AC7"/>
    <w:rsid w:val="00B746CE"/>
    <w:rsid w:val="00B74AFF"/>
    <w:rsid w:val="00B75025"/>
    <w:rsid w:val="00B80380"/>
    <w:rsid w:val="00B811D3"/>
    <w:rsid w:val="00B8212B"/>
    <w:rsid w:val="00B8635F"/>
    <w:rsid w:val="00B90797"/>
    <w:rsid w:val="00B9087A"/>
    <w:rsid w:val="00B908AA"/>
    <w:rsid w:val="00B91F29"/>
    <w:rsid w:val="00B93424"/>
    <w:rsid w:val="00B937AC"/>
    <w:rsid w:val="00B93838"/>
    <w:rsid w:val="00B946B4"/>
    <w:rsid w:val="00B94E8E"/>
    <w:rsid w:val="00B95C95"/>
    <w:rsid w:val="00B9745C"/>
    <w:rsid w:val="00B97966"/>
    <w:rsid w:val="00BA00B9"/>
    <w:rsid w:val="00BA15A0"/>
    <w:rsid w:val="00BA1E07"/>
    <w:rsid w:val="00BA35BB"/>
    <w:rsid w:val="00BA3C84"/>
    <w:rsid w:val="00BA6794"/>
    <w:rsid w:val="00BA6A06"/>
    <w:rsid w:val="00BA7AFF"/>
    <w:rsid w:val="00BB073B"/>
    <w:rsid w:val="00BB1255"/>
    <w:rsid w:val="00BB152D"/>
    <w:rsid w:val="00BB2AE6"/>
    <w:rsid w:val="00BB315F"/>
    <w:rsid w:val="00BB3717"/>
    <w:rsid w:val="00BB4DDA"/>
    <w:rsid w:val="00BC06D8"/>
    <w:rsid w:val="00BC08B0"/>
    <w:rsid w:val="00BC2A5A"/>
    <w:rsid w:val="00BC49B5"/>
    <w:rsid w:val="00BC59D4"/>
    <w:rsid w:val="00BC5D36"/>
    <w:rsid w:val="00BD056E"/>
    <w:rsid w:val="00BD0848"/>
    <w:rsid w:val="00BD0DFE"/>
    <w:rsid w:val="00BD68DB"/>
    <w:rsid w:val="00BD6DFA"/>
    <w:rsid w:val="00BD7357"/>
    <w:rsid w:val="00BE1DBF"/>
    <w:rsid w:val="00BE4BD5"/>
    <w:rsid w:val="00BE64E2"/>
    <w:rsid w:val="00BE6577"/>
    <w:rsid w:val="00BE693B"/>
    <w:rsid w:val="00BF00B7"/>
    <w:rsid w:val="00BF08EC"/>
    <w:rsid w:val="00BF1082"/>
    <w:rsid w:val="00BF1339"/>
    <w:rsid w:val="00BF3747"/>
    <w:rsid w:val="00BF4167"/>
    <w:rsid w:val="00BF459F"/>
    <w:rsid w:val="00BF4ACE"/>
    <w:rsid w:val="00BF6599"/>
    <w:rsid w:val="00BF7196"/>
    <w:rsid w:val="00C018A1"/>
    <w:rsid w:val="00C03A1A"/>
    <w:rsid w:val="00C07178"/>
    <w:rsid w:val="00C12F48"/>
    <w:rsid w:val="00C13227"/>
    <w:rsid w:val="00C13898"/>
    <w:rsid w:val="00C14DE3"/>
    <w:rsid w:val="00C162FD"/>
    <w:rsid w:val="00C175CE"/>
    <w:rsid w:val="00C17BA9"/>
    <w:rsid w:val="00C205A7"/>
    <w:rsid w:val="00C212A6"/>
    <w:rsid w:val="00C21F16"/>
    <w:rsid w:val="00C23428"/>
    <w:rsid w:val="00C240DE"/>
    <w:rsid w:val="00C24A9F"/>
    <w:rsid w:val="00C25F73"/>
    <w:rsid w:val="00C26154"/>
    <w:rsid w:val="00C26EF1"/>
    <w:rsid w:val="00C322CF"/>
    <w:rsid w:val="00C358F4"/>
    <w:rsid w:val="00C360B3"/>
    <w:rsid w:val="00C40F0A"/>
    <w:rsid w:val="00C41D60"/>
    <w:rsid w:val="00C435BB"/>
    <w:rsid w:val="00C46EDF"/>
    <w:rsid w:val="00C47468"/>
    <w:rsid w:val="00C51E8F"/>
    <w:rsid w:val="00C529DB"/>
    <w:rsid w:val="00C53757"/>
    <w:rsid w:val="00C54E6D"/>
    <w:rsid w:val="00C60343"/>
    <w:rsid w:val="00C612AC"/>
    <w:rsid w:val="00C62156"/>
    <w:rsid w:val="00C625C0"/>
    <w:rsid w:val="00C65173"/>
    <w:rsid w:val="00C67907"/>
    <w:rsid w:val="00C7157A"/>
    <w:rsid w:val="00C71F89"/>
    <w:rsid w:val="00C73576"/>
    <w:rsid w:val="00C740E7"/>
    <w:rsid w:val="00C74146"/>
    <w:rsid w:val="00C816BC"/>
    <w:rsid w:val="00C818E1"/>
    <w:rsid w:val="00C8241C"/>
    <w:rsid w:val="00C82640"/>
    <w:rsid w:val="00C82B49"/>
    <w:rsid w:val="00C848E3"/>
    <w:rsid w:val="00C84DFD"/>
    <w:rsid w:val="00C86868"/>
    <w:rsid w:val="00CA0AC9"/>
    <w:rsid w:val="00CA0FF7"/>
    <w:rsid w:val="00CA1482"/>
    <w:rsid w:val="00CA3706"/>
    <w:rsid w:val="00CA49E2"/>
    <w:rsid w:val="00CA4E37"/>
    <w:rsid w:val="00CB56F0"/>
    <w:rsid w:val="00CB5999"/>
    <w:rsid w:val="00CB72D5"/>
    <w:rsid w:val="00CB7436"/>
    <w:rsid w:val="00CC2593"/>
    <w:rsid w:val="00CC2A30"/>
    <w:rsid w:val="00CC3F5A"/>
    <w:rsid w:val="00CC528D"/>
    <w:rsid w:val="00CC5D2F"/>
    <w:rsid w:val="00CC5F5B"/>
    <w:rsid w:val="00CC63BA"/>
    <w:rsid w:val="00CC6BA3"/>
    <w:rsid w:val="00CC6E6B"/>
    <w:rsid w:val="00CC74FF"/>
    <w:rsid w:val="00CC7952"/>
    <w:rsid w:val="00CD2C59"/>
    <w:rsid w:val="00CD4FDE"/>
    <w:rsid w:val="00CE01A5"/>
    <w:rsid w:val="00CE02C7"/>
    <w:rsid w:val="00CE1253"/>
    <w:rsid w:val="00CE1ED1"/>
    <w:rsid w:val="00CE51B7"/>
    <w:rsid w:val="00CE5FCB"/>
    <w:rsid w:val="00CE7860"/>
    <w:rsid w:val="00CF0349"/>
    <w:rsid w:val="00CF0D8C"/>
    <w:rsid w:val="00CF2ECD"/>
    <w:rsid w:val="00CF2FD3"/>
    <w:rsid w:val="00CF41D2"/>
    <w:rsid w:val="00CF42A9"/>
    <w:rsid w:val="00CF57A4"/>
    <w:rsid w:val="00CF754F"/>
    <w:rsid w:val="00D01DF7"/>
    <w:rsid w:val="00D01E03"/>
    <w:rsid w:val="00D03A4B"/>
    <w:rsid w:val="00D076B8"/>
    <w:rsid w:val="00D10967"/>
    <w:rsid w:val="00D1116D"/>
    <w:rsid w:val="00D111B6"/>
    <w:rsid w:val="00D11423"/>
    <w:rsid w:val="00D12FDA"/>
    <w:rsid w:val="00D1395A"/>
    <w:rsid w:val="00D2102C"/>
    <w:rsid w:val="00D25EFE"/>
    <w:rsid w:val="00D266B2"/>
    <w:rsid w:val="00D3020F"/>
    <w:rsid w:val="00D318AB"/>
    <w:rsid w:val="00D330C0"/>
    <w:rsid w:val="00D33194"/>
    <w:rsid w:val="00D33A5E"/>
    <w:rsid w:val="00D359E0"/>
    <w:rsid w:val="00D375B9"/>
    <w:rsid w:val="00D40438"/>
    <w:rsid w:val="00D4061C"/>
    <w:rsid w:val="00D40F93"/>
    <w:rsid w:val="00D4385F"/>
    <w:rsid w:val="00D43D9C"/>
    <w:rsid w:val="00D44F02"/>
    <w:rsid w:val="00D4751C"/>
    <w:rsid w:val="00D50FEB"/>
    <w:rsid w:val="00D51090"/>
    <w:rsid w:val="00D514CF"/>
    <w:rsid w:val="00D521F7"/>
    <w:rsid w:val="00D5373C"/>
    <w:rsid w:val="00D545B0"/>
    <w:rsid w:val="00D55D76"/>
    <w:rsid w:val="00D57815"/>
    <w:rsid w:val="00D6133D"/>
    <w:rsid w:val="00D62136"/>
    <w:rsid w:val="00D635CE"/>
    <w:rsid w:val="00D63FB2"/>
    <w:rsid w:val="00D64CE0"/>
    <w:rsid w:val="00D654E2"/>
    <w:rsid w:val="00D65EAD"/>
    <w:rsid w:val="00D67F9C"/>
    <w:rsid w:val="00D70996"/>
    <w:rsid w:val="00D70E0E"/>
    <w:rsid w:val="00D715EB"/>
    <w:rsid w:val="00D72A77"/>
    <w:rsid w:val="00D74981"/>
    <w:rsid w:val="00D74C55"/>
    <w:rsid w:val="00D767B7"/>
    <w:rsid w:val="00D76B70"/>
    <w:rsid w:val="00D82057"/>
    <w:rsid w:val="00D8251A"/>
    <w:rsid w:val="00D82972"/>
    <w:rsid w:val="00D82E5D"/>
    <w:rsid w:val="00D833B1"/>
    <w:rsid w:val="00D84715"/>
    <w:rsid w:val="00D84A09"/>
    <w:rsid w:val="00D85A89"/>
    <w:rsid w:val="00D85B11"/>
    <w:rsid w:val="00D93027"/>
    <w:rsid w:val="00D93033"/>
    <w:rsid w:val="00D9338E"/>
    <w:rsid w:val="00D9398A"/>
    <w:rsid w:val="00D9505F"/>
    <w:rsid w:val="00D956DD"/>
    <w:rsid w:val="00D95E5C"/>
    <w:rsid w:val="00D97058"/>
    <w:rsid w:val="00DA01CC"/>
    <w:rsid w:val="00DA3E8A"/>
    <w:rsid w:val="00DA3F7E"/>
    <w:rsid w:val="00DA4044"/>
    <w:rsid w:val="00DA6372"/>
    <w:rsid w:val="00DA78FD"/>
    <w:rsid w:val="00DA7B7F"/>
    <w:rsid w:val="00DB0473"/>
    <w:rsid w:val="00DB0F87"/>
    <w:rsid w:val="00DB1E53"/>
    <w:rsid w:val="00DB38CD"/>
    <w:rsid w:val="00DB4DE4"/>
    <w:rsid w:val="00DB5113"/>
    <w:rsid w:val="00DB7137"/>
    <w:rsid w:val="00DB7CF5"/>
    <w:rsid w:val="00DC2F95"/>
    <w:rsid w:val="00DC5445"/>
    <w:rsid w:val="00DC73AC"/>
    <w:rsid w:val="00DD01F7"/>
    <w:rsid w:val="00DD1E6B"/>
    <w:rsid w:val="00DD1FC6"/>
    <w:rsid w:val="00DD50AB"/>
    <w:rsid w:val="00DD72C7"/>
    <w:rsid w:val="00DE0890"/>
    <w:rsid w:val="00DE133E"/>
    <w:rsid w:val="00DE1C48"/>
    <w:rsid w:val="00DE2BA9"/>
    <w:rsid w:val="00DE3BB1"/>
    <w:rsid w:val="00DE404A"/>
    <w:rsid w:val="00DE42E8"/>
    <w:rsid w:val="00DE4601"/>
    <w:rsid w:val="00DE4634"/>
    <w:rsid w:val="00DE5EF3"/>
    <w:rsid w:val="00DE6649"/>
    <w:rsid w:val="00DE6A4E"/>
    <w:rsid w:val="00DE7BC0"/>
    <w:rsid w:val="00DF0036"/>
    <w:rsid w:val="00DF1601"/>
    <w:rsid w:val="00DF4378"/>
    <w:rsid w:val="00DF4430"/>
    <w:rsid w:val="00DF44F9"/>
    <w:rsid w:val="00DF4684"/>
    <w:rsid w:val="00DF5D60"/>
    <w:rsid w:val="00DF665E"/>
    <w:rsid w:val="00DF7762"/>
    <w:rsid w:val="00DF7BD7"/>
    <w:rsid w:val="00E007F7"/>
    <w:rsid w:val="00E01B40"/>
    <w:rsid w:val="00E03901"/>
    <w:rsid w:val="00E03BC6"/>
    <w:rsid w:val="00E03F4F"/>
    <w:rsid w:val="00E05809"/>
    <w:rsid w:val="00E0659C"/>
    <w:rsid w:val="00E0739A"/>
    <w:rsid w:val="00E07CF7"/>
    <w:rsid w:val="00E10A12"/>
    <w:rsid w:val="00E1233A"/>
    <w:rsid w:val="00E12633"/>
    <w:rsid w:val="00E14D1F"/>
    <w:rsid w:val="00E14EBE"/>
    <w:rsid w:val="00E16836"/>
    <w:rsid w:val="00E20F11"/>
    <w:rsid w:val="00E2325A"/>
    <w:rsid w:val="00E23DDC"/>
    <w:rsid w:val="00E23E51"/>
    <w:rsid w:val="00E2504F"/>
    <w:rsid w:val="00E27CF2"/>
    <w:rsid w:val="00E27F84"/>
    <w:rsid w:val="00E3022B"/>
    <w:rsid w:val="00E307DA"/>
    <w:rsid w:val="00E309C5"/>
    <w:rsid w:val="00E30D78"/>
    <w:rsid w:val="00E3139A"/>
    <w:rsid w:val="00E316DE"/>
    <w:rsid w:val="00E33085"/>
    <w:rsid w:val="00E36C9E"/>
    <w:rsid w:val="00E41F92"/>
    <w:rsid w:val="00E431CD"/>
    <w:rsid w:val="00E43271"/>
    <w:rsid w:val="00E43CDB"/>
    <w:rsid w:val="00E453CE"/>
    <w:rsid w:val="00E462F8"/>
    <w:rsid w:val="00E4657D"/>
    <w:rsid w:val="00E5297E"/>
    <w:rsid w:val="00E53640"/>
    <w:rsid w:val="00E553ED"/>
    <w:rsid w:val="00E55696"/>
    <w:rsid w:val="00E57A6A"/>
    <w:rsid w:val="00E6156B"/>
    <w:rsid w:val="00E624A3"/>
    <w:rsid w:val="00E628E0"/>
    <w:rsid w:val="00E62961"/>
    <w:rsid w:val="00E63B67"/>
    <w:rsid w:val="00E66FA6"/>
    <w:rsid w:val="00E73232"/>
    <w:rsid w:val="00E740AD"/>
    <w:rsid w:val="00E74A69"/>
    <w:rsid w:val="00E75601"/>
    <w:rsid w:val="00E76DD0"/>
    <w:rsid w:val="00E8007A"/>
    <w:rsid w:val="00E81F07"/>
    <w:rsid w:val="00E82059"/>
    <w:rsid w:val="00E8319E"/>
    <w:rsid w:val="00E83603"/>
    <w:rsid w:val="00E838D3"/>
    <w:rsid w:val="00E84795"/>
    <w:rsid w:val="00E84E3A"/>
    <w:rsid w:val="00E86163"/>
    <w:rsid w:val="00E86176"/>
    <w:rsid w:val="00E86CCB"/>
    <w:rsid w:val="00E86E39"/>
    <w:rsid w:val="00E87792"/>
    <w:rsid w:val="00E87BBC"/>
    <w:rsid w:val="00E92AA3"/>
    <w:rsid w:val="00E92ABA"/>
    <w:rsid w:val="00E92B6A"/>
    <w:rsid w:val="00E92D35"/>
    <w:rsid w:val="00E94037"/>
    <w:rsid w:val="00E959B3"/>
    <w:rsid w:val="00E95D97"/>
    <w:rsid w:val="00E961A4"/>
    <w:rsid w:val="00E96A61"/>
    <w:rsid w:val="00E9782A"/>
    <w:rsid w:val="00E97F9E"/>
    <w:rsid w:val="00EA1877"/>
    <w:rsid w:val="00EA2263"/>
    <w:rsid w:val="00EA3116"/>
    <w:rsid w:val="00EA36DF"/>
    <w:rsid w:val="00EA4F3D"/>
    <w:rsid w:val="00EA6575"/>
    <w:rsid w:val="00EB37D3"/>
    <w:rsid w:val="00EB6E7F"/>
    <w:rsid w:val="00EB7882"/>
    <w:rsid w:val="00EC3543"/>
    <w:rsid w:val="00EC3DF4"/>
    <w:rsid w:val="00EC41B6"/>
    <w:rsid w:val="00ED5416"/>
    <w:rsid w:val="00ED5B7B"/>
    <w:rsid w:val="00ED5EC0"/>
    <w:rsid w:val="00ED7404"/>
    <w:rsid w:val="00EE0DCE"/>
    <w:rsid w:val="00EE13CD"/>
    <w:rsid w:val="00EE205C"/>
    <w:rsid w:val="00EE3F1E"/>
    <w:rsid w:val="00EE4824"/>
    <w:rsid w:val="00EE62F3"/>
    <w:rsid w:val="00EE63A9"/>
    <w:rsid w:val="00EF38FF"/>
    <w:rsid w:val="00EF584E"/>
    <w:rsid w:val="00EF5F63"/>
    <w:rsid w:val="00EF6EB4"/>
    <w:rsid w:val="00EF70BD"/>
    <w:rsid w:val="00F01072"/>
    <w:rsid w:val="00F01DDA"/>
    <w:rsid w:val="00F03EEC"/>
    <w:rsid w:val="00F043E0"/>
    <w:rsid w:val="00F0552E"/>
    <w:rsid w:val="00F112C6"/>
    <w:rsid w:val="00F12216"/>
    <w:rsid w:val="00F13A1C"/>
    <w:rsid w:val="00F13E35"/>
    <w:rsid w:val="00F156A5"/>
    <w:rsid w:val="00F20325"/>
    <w:rsid w:val="00F21DA1"/>
    <w:rsid w:val="00F24C29"/>
    <w:rsid w:val="00F253F1"/>
    <w:rsid w:val="00F25808"/>
    <w:rsid w:val="00F26C84"/>
    <w:rsid w:val="00F30B9C"/>
    <w:rsid w:val="00F33085"/>
    <w:rsid w:val="00F353B5"/>
    <w:rsid w:val="00F36EA9"/>
    <w:rsid w:val="00F406E4"/>
    <w:rsid w:val="00F40E38"/>
    <w:rsid w:val="00F41951"/>
    <w:rsid w:val="00F41C74"/>
    <w:rsid w:val="00F41E55"/>
    <w:rsid w:val="00F4236E"/>
    <w:rsid w:val="00F435D0"/>
    <w:rsid w:val="00F43C86"/>
    <w:rsid w:val="00F43F17"/>
    <w:rsid w:val="00F4462D"/>
    <w:rsid w:val="00F45154"/>
    <w:rsid w:val="00F503D1"/>
    <w:rsid w:val="00F51A73"/>
    <w:rsid w:val="00F52A4C"/>
    <w:rsid w:val="00F52B75"/>
    <w:rsid w:val="00F537B4"/>
    <w:rsid w:val="00F5418C"/>
    <w:rsid w:val="00F545DD"/>
    <w:rsid w:val="00F55957"/>
    <w:rsid w:val="00F568FE"/>
    <w:rsid w:val="00F573DD"/>
    <w:rsid w:val="00F57450"/>
    <w:rsid w:val="00F57D92"/>
    <w:rsid w:val="00F61128"/>
    <w:rsid w:val="00F63007"/>
    <w:rsid w:val="00F638DE"/>
    <w:rsid w:val="00F66CB5"/>
    <w:rsid w:val="00F671BD"/>
    <w:rsid w:val="00F6721E"/>
    <w:rsid w:val="00F706DE"/>
    <w:rsid w:val="00F71D53"/>
    <w:rsid w:val="00F725FB"/>
    <w:rsid w:val="00F7471D"/>
    <w:rsid w:val="00F7484C"/>
    <w:rsid w:val="00F75553"/>
    <w:rsid w:val="00F758FF"/>
    <w:rsid w:val="00F81BFA"/>
    <w:rsid w:val="00F82205"/>
    <w:rsid w:val="00F827AA"/>
    <w:rsid w:val="00F828A0"/>
    <w:rsid w:val="00F83EE0"/>
    <w:rsid w:val="00F83F1A"/>
    <w:rsid w:val="00F83F70"/>
    <w:rsid w:val="00F85606"/>
    <w:rsid w:val="00F900B2"/>
    <w:rsid w:val="00F90D6C"/>
    <w:rsid w:val="00F90D79"/>
    <w:rsid w:val="00F91745"/>
    <w:rsid w:val="00F91FA7"/>
    <w:rsid w:val="00F95383"/>
    <w:rsid w:val="00F95821"/>
    <w:rsid w:val="00F95D17"/>
    <w:rsid w:val="00F96843"/>
    <w:rsid w:val="00F9783D"/>
    <w:rsid w:val="00FA20D6"/>
    <w:rsid w:val="00FA483C"/>
    <w:rsid w:val="00FA4CF1"/>
    <w:rsid w:val="00FA5729"/>
    <w:rsid w:val="00FA5EC8"/>
    <w:rsid w:val="00FA6345"/>
    <w:rsid w:val="00FA7F18"/>
    <w:rsid w:val="00FB03D8"/>
    <w:rsid w:val="00FB37EF"/>
    <w:rsid w:val="00FB6506"/>
    <w:rsid w:val="00FB69FA"/>
    <w:rsid w:val="00FC0FED"/>
    <w:rsid w:val="00FC15E1"/>
    <w:rsid w:val="00FC39B9"/>
    <w:rsid w:val="00FD0747"/>
    <w:rsid w:val="00FD2FF4"/>
    <w:rsid w:val="00FD34D2"/>
    <w:rsid w:val="00FD582F"/>
    <w:rsid w:val="00FD6D73"/>
    <w:rsid w:val="00FD6DCE"/>
    <w:rsid w:val="00FE04D2"/>
    <w:rsid w:val="00FE178B"/>
    <w:rsid w:val="00FE1CF4"/>
    <w:rsid w:val="00FE2F87"/>
    <w:rsid w:val="00FE434A"/>
    <w:rsid w:val="00FE51CF"/>
    <w:rsid w:val="00FE679B"/>
    <w:rsid w:val="00FF0343"/>
    <w:rsid w:val="00FF03B4"/>
    <w:rsid w:val="00FF07D3"/>
    <w:rsid w:val="00FF1440"/>
    <w:rsid w:val="00FF1972"/>
    <w:rsid w:val="00FF2305"/>
    <w:rsid w:val="00FF2BE7"/>
    <w:rsid w:val="00FF4A97"/>
    <w:rsid w:val="00FF5006"/>
    <w:rsid w:val="00FF7051"/>
    <w:rsid w:val="00FF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63298A"/>
  <w15:docId w15:val="{4A482C36-7755-4778-BF9C-BAF99E26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65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6D3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683"/>
    <w:pPr>
      <w:ind w:left="838" w:firstLine="566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C2683"/>
    <w:pPr>
      <w:ind w:left="992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C2683"/>
    <w:pPr>
      <w:ind w:left="8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C2683"/>
  </w:style>
  <w:style w:type="character" w:styleId="a5">
    <w:name w:val="Hyperlink"/>
    <w:basedOn w:val="a0"/>
    <w:uiPriority w:val="99"/>
    <w:unhideWhenUsed/>
    <w:rsid w:val="003E22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D3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sid w:val="00666D3D"/>
    <w:rPr>
      <w:b/>
      <w:bCs/>
    </w:rPr>
  </w:style>
  <w:style w:type="character" w:customStyle="1" w:styleId="a7">
    <w:name w:val="Основной текст_"/>
    <w:basedOn w:val="a0"/>
    <w:link w:val="41"/>
    <w:rsid w:val="00666D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7"/>
    <w:rsid w:val="00666D3D"/>
    <w:pPr>
      <w:shd w:val="clear" w:color="auto" w:fill="FFFFFF"/>
      <w:autoSpaceDE/>
      <w:autoSpaceDN/>
      <w:spacing w:line="317" w:lineRule="exact"/>
      <w:ind w:hanging="340"/>
      <w:jc w:val="both"/>
    </w:pPr>
    <w:rPr>
      <w:rFonts w:cstheme="minorBidi"/>
      <w:sz w:val="26"/>
      <w:szCs w:val="26"/>
      <w:lang w:val="en-US"/>
    </w:rPr>
  </w:style>
  <w:style w:type="paragraph" w:styleId="a8">
    <w:name w:val="Normal (Web)"/>
    <w:basedOn w:val="a"/>
    <w:uiPriority w:val="99"/>
    <w:unhideWhenUsed/>
    <w:rsid w:val="00666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DC5445"/>
  </w:style>
  <w:style w:type="paragraph" w:styleId="a9">
    <w:name w:val="Balloon Text"/>
    <w:basedOn w:val="a"/>
    <w:link w:val="aa"/>
    <w:uiPriority w:val="99"/>
    <w:semiHidden/>
    <w:unhideWhenUsed/>
    <w:rsid w:val="004520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0E5"/>
    <w:rPr>
      <w:rFonts w:ascii="Tahoma" w:eastAsia="Times New Roman" w:hAnsi="Tahoma" w:cs="Tahoma"/>
      <w:sz w:val="16"/>
      <w:szCs w:val="16"/>
      <w:lang w:val="ru-RU"/>
    </w:rPr>
  </w:style>
  <w:style w:type="character" w:customStyle="1" w:styleId="c2">
    <w:name w:val="c2"/>
    <w:basedOn w:val="a0"/>
    <w:rsid w:val="00D25EFE"/>
  </w:style>
  <w:style w:type="character" w:customStyle="1" w:styleId="c9">
    <w:name w:val="c9"/>
    <w:basedOn w:val="a0"/>
    <w:rsid w:val="00D25EFE"/>
  </w:style>
  <w:style w:type="paragraph" w:customStyle="1" w:styleId="Default">
    <w:name w:val="Default"/>
    <w:rsid w:val="00A96B2B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2">
    <w:name w:val="Обычный1"/>
    <w:uiPriority w:val="99"/>
    <w:rsid w:val="001660D6"/>
    <w:pP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b">
    <w:name w:val="МОН"/>
    <w:basedOn w:val="a"/>
    <w:rsid w:val="001660D6"/>
    <w:pPr>
      <w:widowControl/>
      <w:autoSpaceDE/>
      <w:autoSpaceDN/>
      <w:spacing w:line="36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F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F3E72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c4">
    <w:name w:val="c4"/>
    <w:basedOn w:val="a0"/>
    <w:rsid w:val="00A43DDF"/>
  </w:style>
  <w:style w:type="character" w:customStyle="1" w:styleId="c5">
    <w:name w:val="c5"/>
    <w:basedOn w:val="a0"/>
    <w:rsid w:val="001D6689"/>
  </w:style>
  <w:style w:type="character" w:customStyle="1" w:styleId="extendedtext-short">
    <w:name w:val="extendedtext-short"/>
    <w:basedOn w:val="a0"/>
    <w:rsid w:val="00A8022F"/>
  </w:style>
  <w:style w:type="character" w:customStyle="1" w:styleId="organictextcontentspan">
    <w:name w:val="organictextcontentspan"/>
    <w:basedOn w:val="a0"/>
    <w:rsid w:val="00DD01F7"/>
  </w:style>
  <w:style w:type="character" w:customStyle="1" w:styleId="hgkelc">
    <w:name w:val="hgkelc"/>
    <w:basedOn w:val="a0"/>
    <w:rsid w:val="00692DFD"/>
  </w:style>
  <w:style w:type="character" w:styleId="ac">
    <w:name w:val="FollowedHyperlink"/>
    <w:basedOn w:val="a0"/>
    <w:uiPriority w:val="99"/>
    <w:semiHidden/>
    <w:unhideWhenUsed/>
    <w:rsid w:val="007E435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547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47A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47A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47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47A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2">
    <w:name w:val="Table Grid"/>
    <w:basedOn w:val="a1"/>
    <w:uiPriority w:val="59"/>
    <w:rsid w:val="00CC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A71D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71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3">
    <w:name w:val="Основной текст + Полужирный"/>
    <w:basedOn w:val="a7"/>
    <w:rsid w:val="00A71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A71D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1D6A"/>
    <w:pPr>
      <w:shd w:val="clear" w:color="auto" w:fill="FFFFFF"/>
      <w:autoSpaceDE/>
      <w:autoSpaceDN/>
      <w:spacing w:line="312" w:lineRule="exact"/>
      <w:ind w:firstLine="300"/>
      <w:jc w:val="both"/>
    </w:pPr>
    <w:rPr>
      <w:sz w:val="23"/>
      <w:szCs w:val="23"/>
      <w:lang w:val="en-US"/>
    </w:rPr>
  </w:style>
  <w:style w:type="paragraph" w:customStyle="1" w:styleId="70">
    <w:name w:val="Основной текст (7)"/>
    <w:basedOn w:val="a"/>
    <w:link w:val="7"/>
    <w:rsid w:val="00A71D6A"/>
    <w:pPr>
      <w:shd w:val="clear" w:color="auto" w:fill="FFFFFF"/>
      <w:autoSpaceDE/>
      <w:autoSpaceDN/>
      <w:spacing w:line="312" w:lineRule="exact"/>
      <w:jc w:val="center"/>
    </w:pPr>
    <w:rPr>
      <w:b/>
      <w:bCs/>
      <w:sz w:val="26"/>
      <w:szCs w:val="26"/>
      <w:lang w:val="en-US"/>
    </w:rPr>
  </w:style>
  <w:style w:type="paragraph" w:styleId="af4">
    <w:name w:val="No Spacing"/>
    <w:uiPriority w:val="1"/>
    <w:qFormat/>
    <w:rsid w:val="00A71D6A"/>
    <w:pPr>
      <w:autoSpaceDE/>
      <w:autoSpaceDN/>
      <w:jc w:val="both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8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13">
    <w:name w:val="Сетка таблицы1"/>
    <w:basedOn w:val="a1"/>
    <w:next w:val="af2"/>
    <w:uiPriority w:val="59"/>
    <w:rsid w:val="00D5373C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D5373C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2"/>
    <w:uiPriority w:val="59"/>
    <w:rsid w:val="00D5373C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vigatorcv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navigatorcv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6413-5404-4522-8EAF-417FA975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EGUSHINA</dc:creator>
  <cp:lastModifiedBy>ЦВР_Брянск</cp:lastModifiedBy>
  <cp:revision>516</cp:revision>
  <cp:lastPrinted>2025-12-18T07:48:00Z</cp:lastPrinted>
  <dcterms:created xsi:type="dcterms:W3CDTF">2024-10-03T13:17:00Z</dcterms:created>
  <dcterms:modified xsi:type="dcterms:W3CDTF">2025-12-19T10:59:00Z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