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9B" w:rsidRDefault="008F379B" w:rsidP="008F379B">
      <w:pPr>
        <w:rPr>
          <w:rStyle w:val="a3"/>
          <w:rFonts w:ascii="Times New Roman" w:hAnsi="Times New Roman" w:cs="Times New Roman"/>
          <w:color w:val="003366"/>
          <w:sz w:val="28"/>
          <w:szCs w:val="28"/>
        </w:rPr>
      </w:pPr>
      <w:proofErr w:type="spellStart"/>
      <w:r w:rsidRPr="008F379B">
        <w:rPr>
          <w:rStyle w:val="a3"/>
          <w:rFonts w:ascii="Times New Roman" w:hAnsi="Times New Roman" w:cs="Times New Roman"/>
          <w:color w:val="003366"/>
          <w:sz w:val="28"/>
          <w:szCs w:val="28"/>
        </w:rPr>
        <w:t>Онлайн</w:t>
      </w:r>
      <w:proofErr w:type="spellEnd"/>
      <w:r w:rsidRPr="008F379B">
        <w:rPr>
          <w:rStyle w:val="a3"/>
          <w:rFonts w:ascii="Times New Roman" w:hAnsi="Times New Roman" w:cs="Times New Roman"/>
          <w:color w:val="003366"/>
          <w:sz w:val="28"/>
          <w:szCs w:val="28"/>
        </w:rPr>
        <w:t xml:space="preserve"> образовательные ресурсы: </w:t>
      </w:r>
    </w:p>
    <w:p w:rsidR="008F379B" w:rsidRDefault="00FA0296" w:rsidP="008F379B">
      <w:pPr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</w:pPr>
      <w:hyperlink w:history="1">
        <w:r w:rsidR="008F379B" w:rsidRPr="008F379B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«Культура.РФ» https://www.culture.ru/</w:t>
        </w:r>
        <w:r w:rsidR="008F379B" w:rsidRPr="008F379B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8F379B" w:rsidRPr="008F379B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Портал культурного наследия и традиций России. В каталоге портала более шести тысяч записей спектаклей, более 1,6 тысячи концертов, 2,4 тысячи художественных и документальных фильмов, около тысячи спектаклей, 700 электронных книг, 300 виртуальных туров по музеям, </w:t>
        </w:r>
        <w:proofErr w:type="spellStart"/>
        <w:r w:rsidR="008F379B" w:rsidRPr="008F379B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подкасты</w:t>
        </w:r>
        <w:proofErr w:type="spellEnd"/>
        <w:r w:rsidR="008F379B" w:rsidRPr="008F379B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 культуре, всероссийские акции, тематические подборки «Не выходи из комнаты», канал для школьников и их родителей «Это нам не задавали».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 xml:space="preserve"> </w:t>
      </w:r>
    </w:p>
    <w:p w:rsidR="008F379B" w:rsidRPr="008F379B" w:rsidRDefault="00FA0296" w:rsidP="008F379B">
      <w:pPr>
        <w:rPr>
          <w:rFonts w:ascii="Times New Roman" w:hAnsi="Times New Roman" w:cs="Times New Roman"/>
          <w:bCs/>
          <w:sz w:val="28"/>
          <w:szCs w:val="28"/>
        </w:rPr>
      </w:pPr>
      <w:hyperlink r:id="rId4" w:tgtFrame="_blank" w:history="1">
        <w:r w:rsidR="008F379B" w:rsidRPr="008F379B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Рекомендовано для детей от 12 лет.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79B" w:rsidRPr="008F379B" w:rsidRDefault="008F379B" w:rsidP="008F379B">
      <w:pPr>
        <w:spacing w:after="0" w:line="240" w:lineRule="auto"/>
        <w:jc w:val="both"/>
        <w:rPr>
          <w:rStyle w:val="a4"/>
        </w:rPr>
      </w:pPr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proofErr w:type="spellStart"/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Level</w:t>
      </w:r>
      <w:proofErr w:type="spellEnd"/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онлайн-тренажер</w:t>
      </w:r>
      <w:proofErr w:type="spellEnd"/>
      <w:r w:rsidRPr="008F379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искусству).</w:t>
      </w:r>
    </w:p>
    <w:p w:rsidR="008F379B" w:rsidRPr="008F379B" w:rsidRDefault="00FA0296" w:rsidP="008F379B">
      <w:pPr>
        <w:spacing w:after="0" w:line="240" w:lineRule="auto"/>
        <w:jc w:val="both"/>
        <w:rPr>
          <w:rStyle w:val="a4"/>
        </w:rPr>
      </w:pPr>
      <w:hyperlink r:id="rId5" w:anchor="/" w:history="1">
        <w:r w:rsidR="008F379B" w:rsidRPr="008F379B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https://levelvan.ru/trainer#/</w:t>
        </w:r>
      </w:hyperlink>
    </w:p>
    <w:p w:rsidR="008F379B" w:rsidRPr="008F379B" w:rsidRDefault="00FA0296" w:rsidP="008F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anchor="/" w:history="1">
        <w:r w:rsidR="008F379B" w:rsidRPr="008F379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Бесплатный тренажер поможет научиться различать почерк художника или целый стиль живописи. Пользователь может в своем </w:t>
        </w:r>
        <w:proofErr w:type="spellStart"/>
        <w:r w:rsidR="008F379B" w:rsidRPr="008F379B">
          <w:rPr>
            <w:rFonts w:ascii="Times New Roman" w:eastAsia="Times New Roman" w:hAnsi="Times New Roman" w:cs="Times New Roman"/>
            <w:bCs/>
            <w:sz w:val="28"/>
            <w:szCs w:val="28"/>
          </w:rPr>
          <w:t>аккаунте</w:t>
        </w:r>
        <w:proofErr w:type="spellEnd"/>
        <w:r w:rsidR="008F379B" w:rsidRPr="008F379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видеть свой прогресс. </w:t>
        </w:r>
        <w:r w:rsidR="008F379B" w:rsidRPr="008F379B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Рекомендовано для детей от 14 лет.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79B" w:rsidRPr="008F379B" w:rsidRDefault="00FA0296" w:rsidP="008F379B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8F379B" w:rsidRPr="008F379B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Детская школ@искусств ДШИ.ОНЛАЙН.</w:t>
        </w:r>
      </w:hyperlink>
      <w:r w:rsidR="0058649F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649F" w:rsidRPr="0058649F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https://dshi-online.ru/about</w:t>
      </w:r>
    </w:p>
    <w:p w:rsidR="008F379B" w:rsidRPr="008F379B" w:rsidRDefault="00FA0296" w:rsidP="008F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proofErr w:type="spellStart"/>
        <w:r w:rsidR="008F379B" w:rsidRPr="0058649F">
          <w:rPr>
            <w:rFonts w:ascii="Times New Roman" w:eastAsia="Times New Roman" w:hAnsi="Times New Roman" w:cs="Times New Roman"/>
            <w:bCs/>
            <w:sz w:val="28"/>
            <w:szCs w:val="28"/>
          </w:rPr>
          <w:t>ДШИ</w:t>
        </w:r>
        <w:proofErr w:type="gramStart"/>
        <w:r w:rsidR="008F379B" w:rsidRPr="0058649F">
          <w:rPr>
            <w:rFonts w:ascii="Times New Roman" w:eastAsia="Times New Roman" w:hAnsi="Times New Roman" w:cs="Times New Roman"/>
            <w:bCs/>
            <w:sz w:val="28"/>
            <w:szCs w:val="28"/>
          </w:rPr>
          <w:t>.О</w:t>
        </w:r>
        <w:proofErr w:type="gramEnd"/>
        <w:r w:rsidR="008F379B" w:rsidRPr="0058649F">
          <w:rPr>
            <w:rFonts w:ascii="Times New Roman" w:eastAsia="Times New Roman" w:hAnsi="Times New Roman" w:cs="Times New Roman"/>
            <w:bCs/>
            <w:sz w:val="28"/>
            <w:szCs w:val="28"/>
          </w:rPr>
          <w:t>нлайн</w:t>
        </w:r>
        <w:proofErr w:type="spellEnd"/>
        <w:r w:rsidR="008F379B" w:rsidRPr="0058649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предлагает изучить традиции народов России, научиться игре на музыкальных инструментах, получить художественные навыки. </w:t>
        </w:r>
        <w:r w:rsidR="008F379B" w:rsidRPr="0058649F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Рекомендовано для детей от 5 лет</w:t>
        </w:r>
        <w:r w:rsidR="008F379B" w:rsidRPr="008F379B">
          <w:rPr>
            <w:rFonts w:ascii="Times New Roman" w:eastAsia="Times New Roman" w:hAnsi="Times New Roman" w:cs="Times New Roman"/>
            <w:b/>
            <w:bCs/>
            <w:i/>
            <w:iCs/>
            <w:color w:val="1C75BC"/>
            <w:sz w:val="28"/>
            <w:szCs w:val="28"/>
            <w:u w:val="single"/>
          </w:rPr>
          <w:t>.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7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5185" cy="845185"/>
            <wp:effectExtent l="19050" t="0" r="0" b="0"/>
            <wp:docPr id="6" name="Рисунок 6" descr="https://rmc23.ru/wp-content/uploads/2020/0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mc23.ru/wp-content/uploads/2020/04/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9B" w:rsidRPr="0058649F" w:rsidRDefault="00FA0296" w:rsidP="008F379B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0" w:history="1">
        <w:r w:rsidR="008F379B" w:rsidRPr="0058649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Онлайн школа рисование для детей «Рисуем дома».</w:t>
        </w:r>
      </w:hyperlink>
      <w:r w:rsidR="0058649F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649F" w:rsidRPr="0058649F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https://risuemdoma.com/video</w:t>
      </w:r>
    </w:p>
    <w:p w:rsidR="008F379B" w:rsidRPr="008F379B" w:rsidRDefault="00FA0296" w:rsidP="008F3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1" w:history="1">
        <w:r w:rsidR="008F379B" w:rsidRPr="0058649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Содержит помимо платных курсов бесплатные видео уроки для детей по основам изобразительной деятельности. </w:t>
        </w:r>
        <w:r w:rsidR="008F379B" w:rsidRPr="0058649F">
          <w:rPr>
            <w:rFonts w:ascii="Times New Roman" w:eastAsia="Times New Roman" w:hAnsi="Times New Roman" w:cs="Times New Roman"/>
            <w:bCs/>
            <w:i/>
            <w:sz w:val="28"/>
            <w:szCs w:val="28"/>
          </w:rPr>
          <w:t>Рекомендовано для детей от 3 лет.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7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9385" cy="1064895"/>
            <wp:effectExtent l="19050" t="0" r="0" b="0"/>
            <wp:docPr id="8" name="Рисунок 8" descr="https://rmc23.ru/wp-content/uploads/2020/03/logo_смартия-e1584972449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mc23.ru/wp-content/uploads/2020/03/logo_смартия-e15849724494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9B" w:rsidRPr="008F379B" w:rsidRDefault="00FA0296" w:rsidP="008F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Смартия — место, где знакомятся с профессиями и нужными для них умениями.  https://smartia.me/              </w:t>
        </w:r>
        <w:r w:rsidR="005D145C" w:rsidRPr="00C81DAA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Рекомендовано для детей от 14 лет.</w:t>
        </w:r>
      </w:hyperlink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7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5795" cy="763905"/>
            <wp:effectExtent l="19050" t="0" r="8255" b="0"/>
            <wp:docPr id="10" name="Рисунок 10" descr="https://rmc23.ru/wp-content/uploads/2020/03/эрмит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mc23.ru/wp-content/uploads/2020/03/эрмитаж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9B" w:rsidRPr="008F379B" w:rsidRDefault="00FA0296" w:rsidP="008F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Виртуальный визит в Государственный Эрмитаж.  https://www.hermitagemuseum.org/wps/portal/hermitage/panorama/!ut/p/z0/04_Sj9CPykssy0xPLMnMz0vMAfIjo8zi_R0dzQyNnQ28LMJMzA0cLR09XLwCDUyd3Mz0g4tK9QuyHRUBzzsQ4A!!/?lng=ru&amp;%C3%83%C6%92%C3%86</w:t>
        </w:r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5D145C" w:rsidRPr="005D145C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Без возрастных ограничений</w:t>
        </w:r>
        <w:r w:rsidR="005D145C" w:rsidRPr="005D145C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.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79B" w:rsidRPr="008F379B" w:rsidRDefault="00FA0296" w:rsidP="008F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Просветительский проект Arzamas собрал коллекцию материалов для детей. Здесь есть авторские сказки, винтажные инструкции по изготовлению игрушек из подручных материалов, списки книг, идеи для игр и домашнего театра, подборки мультфильмов, а еще загадки, ребусы, раскраски, словесные игры и множество других материалов. </w:t>
        </w:r>
        <w:r w:rsidR="005D145C" w:rsidRPr="005D145C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https://arzamas.academy/special/kids    </w:t>
        </w:r>
        <w:r w:rsidR="005D145C" w:rsidRPr="00C81DAA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 xml:space="preserve">  </w:t>
        </w:r>
        <w:r w:rsidR="005D145C" w:rsidRPr="005D145C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Без возрастных ограничений.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79B" w:rsidRPr="008F379B" w:rsidRDefault="00FA0296" w:rsidP="008F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1C75BC"/>
            <w:sz w:val="28"/>
            <w:szCs w:val="28"/>
            <w:u w:val="single"/>
          </w:rPr>
          <w:t>Если ребенку уже исполнилось 5–6 лет, то он вполне способен начать осваивать Scratch — визуальный язык программирования. Может быть, программистом он в будущем и не станет, но логическое мышление благодаря этому точно «прокачает»</w:t>
        </w:r>
      </w:hyperlink>
      <w:r w:rsidR="005D145C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 xml:space="preserve">  </w:t>
      </w:r>
      <w:r w:rsidR="005D145C" w:rsidRPr="005D145C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>https://scratch.mit.edu/</w:t>
      </w:r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7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636905"/>
            <wp:effectExtent l="19050" t="0" r="0" b="0"/>
            <wp:docPr id="16" name="Рисунок 16" descr="https://rmc23.ru/wp-content/uploads/2020/03/московский-зоопа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mc23.ru/wp-content/uploads/2020/03/московский-зоопарк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9B" w:rsidRPr="008F379B" w:rsidRDefault="00FA0296" w:rsidP="008F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Жизнь животных в Московском зоопарке в режиме онлайн.     https://www.moscowzoo.ru/about-zoo/live-stream/                                           </w:t>
        </w:r>
        <w:r w:rsidR="005D145C" w:rsidRPr="00C81DAA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Без</w:t>
        </w:r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  <w:r w:rsidR="005D145C" w:rsidRPr="00C81DAA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ограничений по возрасту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79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16785" cy="1330960"/>
            <wp:effectExtent l="19050" t="0" r="0" b="0"/>
            <wp:docPr id="18" name="Рисунок 18" descr="https://rmc23.ru/wp-content/uploads/2020/03/оружейная-па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mc23.ru/wp-content/uploads/2020/03/оружейная-палата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9B" w:rsidRPr="008F379B" w:rsidRDefault="00FA0296" w:rsidP="008F379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21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Музеи Московского Кремля продолжают работу онлайн. На сайте доступны разделы «Коллекция онлайн»,«Виртуальные туры», «Виртуальные выставки», а также видеоматериалы в разделе «Медиа».  Вы также можете подписаться на  страницы музея в социальных сетях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 xml:space="preserve"> (</w:t>
      </w:r>
      <w:hyperlink r:id="rId22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Facebook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>, </w:t>
      </w:r>
      <w:hyperlink r:id="rId23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Вконтакте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>, </w:t>
      </w:r>
      <w:hyperlink r:id="rId24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Instagram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>, </w:t>
      </w:r>
      <w:hyperlink r:id="rId25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Одноклассники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>, </w:t>
      </w:r>
      <w:hyperlink r:id="rId26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Twitter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>, </w:t>
      </w:r>
      <w:hyperlink r:id="rId27" w:history="1">
        <w:r w:rsidR="008F379B" w:rsidRPr="008F379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Youtube</w:t>
        </w:r>
      </w:hyperlink>
      <w:r w:rsidR="008F379B" w:rsidRPr="008F379B">
        <w:rPr>
          <w:rFonts w:ascii="Times New Roman" w:eastAsia="Times New Roman" w:hAnsi="Times New Roman" w:cs="Times New Roman"/>
          <w:b/>
          <w:bCs/>
          <w:color w:val="1C75BC"/>
          <w:sz w:val="28"/>
          <w:szCs w:val="28"/>
        </w:rPr>
        <w:t xml:space="preserve">), </w:t>
      </w:r>
      <w:hyperlink r:id="rId28" w:history="1"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где мы продолжаем знакомить вас с историей и собранием музея. https://www.kreml.ru/museums-moscow-kremlin/                                </w:t>
        </w:r>
        <w:r w:rsidR="005D145C" w:rsidRPr="00C81DAA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Без возрастных ограничений</w:t>
        </w:r>
      </w:hyperlink>
    </w:p>
    <w:p w:rsidR="008F379B" w:rsidRPr="008F379B" w:rsidRDefault="00FA0296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8F379B" w:rsidRPr="008F379B" w:rsidRDefault="008F379B" w:rsidP="008F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7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9610" cy="873760"/>
            <wp:effectExtent l="19050" t="0" r="8890" b="0"/>
            <wp:docPr id="20" name="Рисунок 20" descr="https://rmc23.ru/wp-content/uploads/2020/03/музей-пушк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mc23.ru/wp-content/uploads/2020/03/музей-пушкина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9B" w:rsidRPr="00012297" w:rsidRDefault="00FA0296" w:rsidP="000122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30" w:history="1">
        <w:r w:rsidR="005D145C" w:rsidRPr="00C81DA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Государственный музей изобразительных искусств имени А.С. Пушкина С 21 марта переходит в онлайн режим.   https://pushkinmuseum.art/index.php?lang=ru                                                 </w:t>
        </w:r>
        <w:r w:rsidR="005D145C" w:rsidRPr="00C81DAA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</w:rPr>
          <w:t>Без возрастных ограничений.</w:t>
        </w:r>
      </w:hyperlink>
    </w:p>
    <w:sectPr w:rsidR="008F379B" w:rsidRPr="00012297" w:rsidSect="00FA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79B"/>
    <w:rsid w:val="00012297"/>
    <w:rsid w:val="0058649F"/>
    <w:rsid w:val="005D145C"/>
    <w:rsid w:val="008F379B"/>
    <w:rsid w:val="00FA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96"/>
  </w:style>
  <w:style w:type="paragraph" w:styleId="5">
    <w:name w:val="heading 5"/>
    <w:basedOn w:val="a"/>
    <w:link w:val="50"/>
    <w:uiPriority w:val="9"/>
    <w:qFormat/>
    <w:rsid w:val="008F37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79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8F379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8F379B"/>
    <w:rPr>
      <w:color w:val="0000FF"/>
      <w:u w:val="single"/>
    </w:rPr>
  </w:style>
  <w:style w:type="character" w:styleId="a5">
    <w:name w:val="Emphasis"/>
    <w:basedOn w:val="a0"/>
    <w:uiPriority w:val="20"/>
    <w:qFormat/>
    <w:rsid w:val="008F379B"/>
    <w:rPr>
      <w:i/>
      <w:iCs/>
    </w:rPr>
  </w:style>
  <w:style w:type="paragraph" w:styleId="a6">
    <w:name w:val="Normal (Web)"/>
    <w:basedOn w:val="a"/>
    <w:uiPriority w:val="99"/>
    <w:semiHidden/>
    <w:unhideWhenUsed/>
    <w:rsid w:val="008F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79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864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-online.ru/about" TargetMode="External"/><Relationship Id="rId13" Type="http://schemas.openxmlformats.org/officeDocument/2006/relationships/hyperlink" Target="&#1057;&#1084;&#1072;&#1088;&#1090;&#1080;&#1103;%20&#8212;%20&#1084;&#1077;&#1089;&#1090;&#1086;,%20&#1075;&#1076;&#1077;%20&#1079;&#1085;&#1072;&#1082;&#1086;&#1084;&#1103;&#1090;&#1089;&#1103;%20&#1089;%20&#1087;&#1088;&#1086;&#1092;&#1077;&#1089;&#1089;&#1080;&#1103;&#1084;&#1080;%20&#1080;%20&#1085;&#1091;&#1078;&#1085;&#1099;&#1084;&#1080;%20&#1076;&#1083;&#1103;%20&#1085;&#1080;&#1093;%20&#1091;&#1084;&#1077;&#1085;&#1080;&#1103;&#1084;&#1080;.&#160;%20https://smartia.me/%20%20%20%20%20%20%20%20%20%20%20%20%20%20&#1056;&#1077;&#1082;&#1086;&#1084;&#1077;&#1085;&#1076;&#1086;&#1074;&#1072;&#1085;&#1086;%20&#1076;&#1083;&#1103;%20&#1076;&#1077;&#1090;&#1077;&#1081;%20&#1086;&#1090;%2014%20&#1083;&#1077;&#1090;.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twitter.com/KremlinMuseu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reml.ru/museums-moscow-kremlin/" TargetMode="External"/><Relationship Id="rId7" Type="http://schemas.openxmlformats.org/officeDocument/2006/relationships/hyperlink" Target="https://dshi-online.ru/about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scratch.mit.edu/" TargetMode="External"/><Relationship Id="rId25" Type="http://schemas.openxmlformats.org/officeDocument/2006/relationships/hyperlink" Target="https://ok.ru/group/57622297772084" TargetMode="External"/><Relationship Id="rId2" Type="http://schemas.openxmlformats.org/officeDocument/2006/relationships/settings" Target="settings.xml"/><Relationship Id="rId16" Type="http://schemas.openxmlformats.org/officeDocument/2006/relationships/hyperlink" Target="&#1055;&#1088;&#1086;&#1089;&#1074;&#1077;&#1090;&#1080;&#1090;&#1077;&#1083;&#1100;&#1089;&#1082;&#1080;&#1081;%20&#1087;&#1088;&#1086;&#1077;&#1082;&#1090;%20Arzamas%20&#1089;&#1086;&#1073;&#1088;&#1072;&#1083;&#160;&#1082;&#1086;&#1083;&#1083;&#1077;&#1082;&#1094;&#1080;&#1102;%20&#1084;&#1072;&#1090;&#1077;&#1088;&#1080;&#1072;&#1083;&#1086;&#1074;%20&#1076;&#1083;&#1103;%20&#1076;&#1077;&#1090;&#1077;&#1081;.%20&#1047;&#1076;&#1077;&#1089;&#1100;%20&#1077;&#1089;&#1090;&#1100;%20&#1072;&#1074;&#1090;&#1086;&#1088;&#1089;&#1082;&#1080;&#1077;%20&#1089;&#1082;&#1072;&#1079;&#1082;&#1080;,%20&#1074;&#1080;&#1085;&#1090;&#1072;&#1078;&#1085;&#1099;&#1077;%20&#1080;&#1085;&#1089;&#1090;&#1088;&#1091;&#1082;&#1094;&#1080;&#1080;%20&#1087;&#1086;%20&#1080;&#1079;&#1075;&#1086;&#1090;&#1086;&#1074;&#1083;&#1077;&#1085;&#1080;&#1102;%20&#1080;&#1075;&#1088;&#1091;&#1096;&#1077;&#1082;%20&#1080;&#1079;%20&#1087;&#1086;&#1076;&#1088;&#1091;&#1095;&#1085;&#1099;&#1093;%20&#1084;&#1072;&#1090;&#1077;&#1088;&#1080;&#1072;&#1083;&#1086;&#1074;,%20&#1089;&#1087;&#1080;&#1089;&#1082;&#1080;%20&#1082;&#1085;&#1080;&#1075;,%20&#1080;&#1076;&#1077;&#1080;%20&#1076;&#1083;&#1103;%20&#1080;&#1075;&#1088;%20&#1080;%20&#1076;&#1086;&#1084;&#1072;&#1096;&#1085;&#1077;&#1075;&#1086;%20&#1090;&#1077;&#1072;&#1090;&#1088;&#1072;,%20&#1087;&#1086;&#1076;&#1073;&#1086;&#1088;&#1082;&#1080;%20&#1084;&#1091;&#1083;&#1100;&#1090;&#1092;&#1080;&#1083;&#1100;&#1084;&#1086;&#1074;,%20&#1072;%20&#1077;&#1097;&#1077;%20&#1079;&#1072;&#1075;&#1072;&#1076;&#1082;&#1080;,%20&#1088;&#1077;&#1073;&#1091;&#1089;&#1099;,%20&#1088;&#1072;&#1089;&#1082;&#1088;&#1072;&#1089;&#1082;&#1080;,%20&#1089;&#1083;&#1086;&#1074;&#1077;&#1089;&#1085;&#1099;&#1077;%20&#1080;&#1075;&#1088;&#1099;%20&#1080;%20&#1084;&#1085;&#1086;&#1078;&#1077;&#1089;&#1090;&#1074;&#1086;%20&#1076;&#1088;&#1091;&#1075;&#1080;&#1093;%20&#1084;&#1072;&#1090;&#1077;&#1088;&#1080;&#1072;&#1083;&#1086;&#1074;.%20https://arzamas.academy/special/kids%20%20%20%20%20%20&#1041;&#1077;&#1079;%20&#1074;&#1086;&#1079;&#1088;&#1072;&#1089;&#1090;&#1085;&#1099;&#1093;%20&#1086;&#1075;&#1088;&#1072;&#1085;&#1080;&#1095;&#1077;&#1085;&#1080;&#1081;.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levelvan.ru/trainer" TargetMode="External"/><Relationship Id="rId11" Type="http://schemas.openxmlformats.org/officeDocument/2006/relationships/hyperlink" Target="https://risuemdoma.com/video" TargetMode="External"/><Relationship Id="rId24" Type="http://schemas.openxmlformats.org/officeDocument/2006/relationships/hyperlink" Target="https://www.instagram.com/kremlinmuseum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evelvan.ru/trainer" TargetMode="External"/><Relationship Id="rId15" Type="http://schemas.openxmlformats.org/officeDocument/2006/relationships/hyperlink" Target="&#1042;&#1080;&#1088;&#1090;&#1091;&#1072;&#1083;&#1100;&#1085;&#1099;&#1081;%20&#1074;&#1080;&#1079;&#1080;&#1090;%20&#1074;%20&#1043;&#1086;&#1089;&#1091;&#1076;&#1072;&#1088;&#1089;&#1090;&#1074;&#1077;&#1085;&#1085;&#1099;&#1081;%20&#1069;&#1088;&#1084;&#1080;&#1090;&#1072;&#1078;.%20%20https://www.hermitagemuseum.org/wps/portal/hermitage/panorama/!ut/p/z0/04_Sj9CPykssy0xPLMnMz0vMAfIjo8zi_R0dzQyNnQ28LMJMzA0cLR09XLwCDUyd3Mz0g4tK9QuyHRUBzzsQ4A!!/?lng=ru&amp;%C3%83%C6%92%C3%86&#1041;&#1077;&#1079;%20&#1074;&#1086;&#1079;&#1088;&#1072;&#1089;&#1090;&#1085;&#1099;&#1093;%20&#1086;&#1075;&#1088;&#1072;&#1085;&#1080;&#1095;&#1077;&#1085;&#1080;&#1081;." TargetMode="External"/><Relationship Id="rId23" Type="http://schemas.openxmlformats.org/officeDocument/2006/relationships/hyperlink" Target="https://vk.com/kremlinmuseums" TargetMode="External"/><Relationship Id="rId28" Type="http://schemas.openxmlformats.org/officeDocument/2006/relationships/hyperlink" Target="&#1075;&#1076;&#1077;%20&#1084;&#1099;%20&#1087;&#1088;&#1086;&#1076;&#1086;&#1083;&#1078;&#1072;&#1077;&#1084;%20&#1079;&#1085;&#1072;&#1082;&#1086;&#1084;&#1080;&#1090;&#1100;%20&#1074;&#1072;&#1089;%20&#1089;%20&#1080;&#1089;&#1090;&#1086;&#1088;&#1080;&#1077;&#1081;%20&#1080;%20&#1089;&#1086;&#1073;&#1088;&#1072;&#1085;&#1080;&#1077;&#1084;%20&#1084;&#1091;&#1079;&#1077;&#1103;.&#160;https://www.kreml.ru/museums-moscow-kremlin/%20%20%20%20%20%20%20%20%20%20%20%20%20%20%20%20%20%20%20%20%20%20%20%20%20%20%20%20%20%20%20%20&#1041;&#1077;&#1079;%20&#1074;&#1086;&#1079;&#1088;&#1072;&#1089;&#1090;&#1085;&#1099;&#1093;%20&#1086;&#1075;&#1088;&#1072;&#1085;&#1080;&#1095;&#1077;&#1085;&#1080;&#1081;" TargetMode="External"/><Relationship Id="rId10" Type="http://schemas.openxmlformats.org/officeDocument/2006/relationships/hyperlink" Target="https://risuemdoma.com/video" TargetMode="External"/><Relationship Id="rId19" Type="http://schemas.openxmlformats.org/officeDocument/2006/relationships/hyperlink" Target="&#1046;&#1080;&#1079;&#1085;&#1100;%20&#1078;&#1080;&#1074;&#1086;&#1090;&#1085;&#1099;&#1093;%20&#1074;%20&#1052;&#1086;&#1089;&#1082;&#1086;&#1074;&#1089;&#1082;&#1086;&#1084;%20&#1079;&#1086;&#1086;&#1087;&#1072;&#1088;&#1082;&#1077;%20&#1074;%20&#1088;&#1077;&#1078;&#1080;&#1084;&#1077;%20&#1086;&#1085;&#1083;&#1072;&#1081;&#1085;.%20%20%20%20%20https://www.moscowzoo.ru/about-zoo/live-stream/%20%20%20%20%20%20%20%20%20%20%20%20%20%20%20%20%20%20%20%20%20%20%20%20%20%20%20%20%20%20%20%20%20%20%20%20%20%20%20%20%20%20%20&#1041;&#1077;&#1079;%20&#1086;&#1075;&#1088;&#1072;&#1085;&#1080;&#1095;&#1077;&#1085;&#1080;&#1081;%20&#1087;&#1086;%20&#1074;&#1086;&#1079;&#1088;&#1072;&#1089;&#1090;&#1091;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martia.me/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www.facebook.com/KremlinMuseums/" TargetMode="External"/><Relationship Id="rId27" Type="http://schemas.openxmlformats.org/officeDocument/2006/relationships/hyperlink" Target="https://www.youtube.com/user/kremlin1856" TargetMode="External"/><Relationship Id="rId30" Type="http://schemas.openxmlformats.org/officeDocument/2006/relationships/hyperlink" Target="&#1043;&#1086;&#1089;&#1091;&#1076;&#1072;&#1088;&#1089;&#1090;&#1074;&#1077;&#1085;&#1085;&#1099;&#1081;%20&#1084;&#1091;&#1079;&#1077;&#1081;%20&#1080;&#1079;&#1086;&#1073;&#1088;&#1072;&#1079;&#1080;&#1090;&#1077;&#1083;&#1100;&#1085;&#1099;&#1093;%20&#1080;&#1089;&#1082;&#1091;&#1089;&#1089;&#1090;&#1074;%20&#1080;&#1084;&#1077;&#1085;&#1080;%20&#1040;.&#1057;.%20&#1055;&#1091;&#1096;&#1082;&#1080;&#1085;&#1072;%20&#1057;%2021%20&#1084;&#1072;&#1088;&#1090;&#1072;%20&#1087;&#1077;&#1088;&#1077;&#1093;&#1086;&#1076;&#1080;&#1090;%20&#1074;%20&#1086;&#1085;&#1083;&#1072;&#1081;&#1085;%20&#1088;&#1077;&#1078;&#1080;&#1084;.%20%20%20https://pushkinmuseum.art/index.php?lang=ru%20%20%20%20%20%20%20%20%20%20%20%20%20%20%20%20%20%20%20%20%20%20%20%20%20%20%20%20%20%20%20%20%20%20%20%20%20%20%20%20%20%20%20%20%20%20%20%20%20&#1041;&#1077;&#1079;%20&#1074;&#1086;&#1079;&#1088;&#1072;&#1089;&#1090;&#1085;&#1099;&#1093;%20&#1086;&#1075;&#1088;&#1072;&#1085;&#1080;&#1095;&#1077;&#1085;&#1080;&#1081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ЦВР_Брянск</dc:creator>
  <cp:keywords/>
  <dc:description/>
  <cp:lastModifiedBy>ЦВР</cp:lastModifiedBy>
  <cp:revision>3</cp:revision>
  <dcterms:created xsi:type="dcterms:W3CDTF">2022-02-09T08:05:00Z</dcterms:created>
  <dcterms:modified xsi:type="dcterms:W3CDTF">2022-02-09T08:58:00Z</dcterms:modified>
</cp:coreProperties>
</file>