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A8" w:rsidRDefault="006E1FA8" w:rsidP="00173C15">
      <w:pPr>
        <w:shd w:val="clear" w:color="auto" w:fill="FFFFFF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Муниципальное бюджетное учреждение дополнительного образования</w:t>
      </w:r>
    </w:p>
    <w:p w:rsidR="006E1FA8" w:rsidRDefault="006E1FA8" w:rsidP="00173C1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«Дом детского творчества» Вол</w:t>
      </w:r>
      <w:r w:rsidR="00173C15">
        <w:rPr>
          <w:rFonts w:ascii="Times New Roman" w:hAnsi="Times New Roman" w:cs="Times New Roman"/>
          <w:b/>
          <w:iCs/>
          <w:sz w:val="28"/>
          <w:szCs w:val="28"/>
        </w:rPr>
        <w:t>одарского района города Брянска</w:t>
      </w:r>
    </w:p>
    <w:p w:rsidR="00CF2B63" w:rsidRDefault="00CF2B63" w:rsidP="006E1FA8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F2B63" w:rsidRDefault="00CF2B63" w:rsidP="00CF2B63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65E44" w:rsidRDefault="00765E44" w:rsidP="00765E44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173C15" w:rsidRPr="00173C15" w:rsidRDefault="00173C15" w:rsidP="00173C1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3C15">
        <w:rPr>
          <w:rFonts w:ascii="Times New Roman" w:hAnsi="Times New Roman" w:cs="Times New Roman"/>
          <w:b/>
          <w:sz w:val="44"/>
          <w:szCs w:val="44"/>
        </w:rPr>
        <w:t>Фестиваль настольных игр</w:t>
      </w:r>
    </w:p>
    <w:p w:rsidR="00765E44" w:rsidRPr="00173C15" w:rsidRDefault="00173C15" w:rsidP="00173C1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173C15">
        <w:rPr>
          <w:rFonts w:ascii="Times New Roman" w:hAnsi="Times New Roman" w:cs="Times New Roman"/>
          <w:b/>
          <w:iCs/>
          <w:sz w:val="44"/>
          <w:szCs w:val="44"/>
        </w:rPr>
        <w:t xml:space="preserve"> </w:t>
      </w:r>
      <w:r w:rsidR="00765E44" w:rsidRPr="00173C15">
        <w:rPr>
          <w:rFonts w:ascii="Times New Roman" w:hAnsi="Times New Roman" w:cs="Times New Roman"/>
          <w:b/>
          <w:iCs/>
          <w:sz w:val="44"/>
          <w:szCs w:val="44"/>
        </w:rPr>
        <w:t>«</w:t>
      </w:r>
      <w:proofErr w:type="spellStart"/>
      <w:r w:rsidR="00765E44" w:rsidRPr="00173C15">
        <w:rPr>
          <w:rFonts w:ascii="Times New Roman" w:hAnsi="Times New Roman" w:cs="Times New Roman"/>
          <w:b/>
          <w:iCs/>
          <w:sz w:val="44"/>
          <w:szCs w:val="44"/>
        </w:rPr>
        <w:t>Кубик-Рубика</w:t>
      </w:r>
      <w:proofErr w:type="spellEnd"/>
      <w:r w:rsidR="00765E44" w:rsidRPr="00173C15">
        <w:rPr>
          <w:rFonts w:ascii="Times New Roman" w:hAnsi="Times New Roman" w:cs="Times New Roman"/>
          <w:b/>
          <w:iCs/>
          <w:sz w:val="44"/>
          <w:szCs w:val="44"/>
        </w:rPr>
        <w:t>»</w:t>
      </w:r>
    </w:p>
    <w:p w:rsidR="00765E44" w:rsidRPr="00173C15" w:rsidRDefault="00765E44" w:rsidP="00173C1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3C15">
        <w:rPr>
          <w:rFonts w:ascii="Times New Roman" w:hAnsi="Times New Roman" w:cs="Times New Roman"/>
          <w:b/>
          <w:sz w:val="44"/>
          <w:szCs w:val="44"/>
        </w:rPr>
        <w:t xml:space="preserve">для детей с ограниченными возможностями </w:t>
      </w:r>
      <w:r w:rsidR="00434644">
        <w:rPr>
          <w:rFonts w:ascii="Times New Roman" w:hAnsi="Times New Roman" w:cs="Times New Roman"/>
          <w:b/>
          <w:sz w:val="44"/>
          <w:szCs w:val="44"/>
        </w:rPr>
        <w:t>(</w:t>
      </w:r>
      <w:r w:rsidRPr="00173C15">
        <w:rPr>
          <w:rFonts w:ascii="Times New Roman" w:hAnsi="Times New Roman" w:cs="Times New Roman"/>
          <w:b/>
          <w:sz w:val="44"/>
          <w:szCs w:val="44"/>
        </w:rPr>
        <w:t>7+</w:t>
      </w:r>
      <w:r w:rsidR="00434644">
        <w:rPr>
          <w:rFonts w:ascii="Times New Roman" w:hAnsi="Times New Roman" w:cs="Times New Roman"/>
          <w:b/>
          <w:sz w:val="44"/>
          <w:szCs w:val="44"/>
        </w:rPr>
        <w:t>)</w:t>
      </w:r>
    </w:p>
    <w:p w:rsidR="00CF2B63" w:rsidRPr="00765E44" w:rsidRDefault="00CF2B63" w:rsidP="00173C1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</w:p>
    <w:p w:rsidR="00CF2B63" w:rsidRPr="00434644" w:rsidRDefault="00765E44" w:rsidP="00CF2B63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434644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Номинация: </w:t>
      </w:r>
      <w:r w:rsidR="00434644" w:rsidRPr="00434644">
        <w:rPr>
          <w:rFonts w:ascii="Times New Roman" w:hAnsi="Times New Roman" w:cs="Times New Roman"/>
          <w:b/>
          <w:i/>
          <w:iCs/>
          <w:sz w:val="36"/>
          <w:szCs w:val="36"/>
        </w:rPr>
        <w:t>м</w:t>
      </w:r>
      <w:r w:rsidRPr="00434644">
        <w:rPr>
          <w:rFonts w:ascii="Times New Roman" w:hAnsi="Times New Roman" w:cs="Times New Roman"/>
          <w:b/>
          <w:i/>
          <w:iCs/>
          <w:sz w:val="36"/>
          <w:szCs w:val="36"/>
        </w:rPr>
        <w:t>етодическая разработка мероприятия</w:t>
      </w:r>
    </w:p>
    <w:p w:rsidR="00CF2B63" w:rsidRDefault="00CF2B63" w:rsidP="00CF2B63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73C15" w:rsidRDefault="00173C15" w:rsidP="00CF2B63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73C15" w:rsidRDefault="00173C15" w:rsidP="00CF2B63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73C15" w:rsidRPr="00CF2B63" w:rsidRDefault="00173C15" w:rsidP="00CF2B63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E1FA8" w:rsidRDefault="00765E44" w:rsidP="00434644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Разработал: п</w:t>
      </w:r>
      <w:r w:rsidR="006E1FA8">
        <w:rPr>
          <w:rFonts w:ascii="Times New Roman" w:hAnsi="Times New Roman" w:cs="Times New Roman"/>
          <w:b/>
          <w:iCs/>
          <w:sz w:val="28"/>
          <w:szCs w:val="28"/>
        </w:rPr>
        <w:t>едагог-организатор</w:t>
      </w:r>
    </w:p>
    <w:p w:rsidR="002132FD" w:rsidRDefault="006E1FA8" w:rsidP="00434644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д/клуба «Буревестник»</w:t>
      </w:r>
      <w:r w:rsidR="002132F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6E1FA8" w:rsidRDefault="002132FD" w:rsidP="00434644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МБУДО «Дом детского творчества»</w:t>
      </w:r>
    </w:p>
    <w:p w:rsidR="002132FD" w:rsidRDefault="002132FD" w:rsidP="00434644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Володарского района г.Брянска</w:t>
      </w:r>
    </w:p>
    <w:p w:rsidR="006E1FA8" w:rsidRDefault="006E1FA8" w:rsidP="00434644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Чекусова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М.Я.</w:t>
      </w:r>
    </w:p>
    <w:p w:rsidR="006E1FA8" w:rsidRDefault="006E1FA8" w:rsidP="006E1FA8">
      <w:pPr>
        <w:shd w:val="clear" w:color="auto" w:fill="FFFFFF"/>
        <w:spacing w:before="150" w:after="150"/>
        <w:rPr>
          <w:rFonts w:ascii="Times New Roman" w:hAnsi="Times New Roman" w:cs="Times New Roman"/>
          <w:i/>
          <w:iCs/>
          <w:sz w:val="28"/>
          <w:szCs w:val="28"/>
        </w:rPr>
      </w:pPr>
    </w:p>
    <w:p w:rsidR="006E1FA8" w:rsidRDefault="006E1FA8" w:rsidP="006E1FA8">
      <w:pPr>
        <w:shd w:val="clear" w:color="auto" w:fill="FFFFFF"/>
        <w:spacing w:before="150" w:after="150"/>
        <w:rPr>
          <w:rFonts w:ascii="Times New Roman" w:hAnsi="Times New Roman" w:cs="Times New Roman"/>
          <w:i/>
          <w:iCs/>
          <w:sz w:val="28"/>
          <w:szCs w:val="28"/>
        </w:rPr>
      </w:pPr>
    </w:p>
    <w:p w:rsidR="006E1FA8" w:rsidRDefault="006E1FA8" w:rsidP="006E1FA8">
      <w:pPr>
        <w:shd w:val="clear" w:color="auto" w:fill="FFFFFF"/>
        <w:spacing w:before="150" w:after="150"/>
        <w:rPr>
          <w:rFonts w:ascii="Times New Roman" w:hAnsi="Times New Roman" w:cs="Times New Roman"/>
          <w:b/>
          <w:iCs/>
          <w:sz w:val="28"/>
          <w:szCs w:val="28"/>
        </w:rPr>
      </w:pPr>
    </w:p>
    <w:p w:rsidR="006E1FA8" w:rsidRDefault="006E1FA8" w:rsidP="006E1FA8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34644" w:rsidRDefault="00434644" w:rsidP="006E1FA8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34644" w:rsidRDefault="00434644" w:rsidP="006E1FA8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34644" w:rsidRDefault="00434644" w:rsidP="006E1FA8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65E44" w:rsidRPr="00434644" w:rsidRDefault="00434644" w:rsidP="00434644">
      <w:pPr>
        <w:shd w:val="clear" w:color="auto" w:fill="FFFFFF"/>
        <w:spacing w:after="150"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Брянск, </w:t>
      </w:r>
      <w:r w:rsidR="006E1FA8">
        <w:rPr>
          <w:rFonts w:ascii="Times New Roman" w:hAnsi="Times New Roman" w:cs="Times New Roman"/>
          <w:b/>
          <w:iCs/>
          <w:sz w:val="28"/>
          <w:szCs w:val="28"/>
        </w:rPr>
        <w:t>2020</w:t>
      </w:r>
    </w:p>
    <w:p w:rsidR="00704EF7" w:rsidRDefault="00704EF7" w:rsidP="002132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tbl>
      <w:tblPr>
        <w:tblStyle w:val="a4"/>
        <w:tblW w:w="0" w:type="auto"/>
        <w:tblLook w:val="04A0"/>
      </w:tblPr>
      <w:tblGrid>
        <w:gridCol w:w="2647"/>
        <w:gridCol w:w="6817"/>
      </w:tblGrid>
      <w:tr w:rsidR="00704EF7" w:rsidTr="00434644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Default="00704EF7" w:rsidP="005B1A4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Default="00704EF7" w:rsidP="005B1A4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настольных игр «Кубик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4EF7" w:rsidTr="00434644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Default="00704EF7" w:rsidP="005B1A4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Default="00704EF7" w:rsidP="005B1A4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</w:tr>
      <w:tr w:rsidR="00704EF7" w:rsidTr="00434644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Default="00704EF7" w:rsidP="005B1A4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Default="00EF593A" w:rsidP="005B1A4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 w:rsidR="00704EF7">
              <w:rPr>
                <w:rFonts w:ascii="Times New Roman" w:hAnsi="Times New Roman" w:cs="Times New Roman"/>
                <w:sz w:val="28"/>
                <w:szCs w:val="28"/>
              </w:rPr>
              <w:t xml:space="preserve"> Яковлевна</w:t>
            </w:r>
          </w:p>
        </w:tc>
      </w:tr>
      <w:tr w:rsidR="00704EF7" w:rsidTr="00434644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Default="00704EF7" w:rsidP="005B1A4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Default="00704EF7" w:rsidP="005B1A4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2132FD" w:rsidTr="00434644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FD" w:rsidRDefault="002132FD" w:rsidP="005B1A4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FD" w:rsidRDefault="002132FD" w:rsidP="005B1A4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«Дом детского творчества» Володарского района города Брянска.</w:t>
            </w:r>
          </w:p>
        </w:tc>
      </w:tr>
      <w:tr w:rsidR="0074562B" w:rsidTr="00434644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Default="0074562B" w:rsidP="005B1A4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Идея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E23298" w:rsidRDefault="00E23298" w:rsidP="00E2329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E2329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казать</w:t>
            </w:r>
            <w:r w:rsidRPr="00E23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E2329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r w:rsidRPr="00E23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омощь педагогам, детям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ОВЗ </w:t>
            </w:r>
            <w:r w:rsidRPr="00E23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родителям, используя подобный материал, в раскрытии, формировании, развитии потенциала ребёнка, навыков общения, умении адаптироваться в заданных условиях</w:t>
            </w:r>
            <w:r w:rsidRPr="00E23298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3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процессе игровой деятельности.</w:t>
            </w:r>
          </w:p>
        </w:tc>
      </w:tr>
      <w:tr w:rsidR="00704EF7" w:rsidTr="00434644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Default="00704EF7" w:rsidP="005B1A4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Pr="00AF05BB" w:rsidRDefault="00704EF7" w:rsidP="009E68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методической </w:t>
            </w:r>
            <w:r w:rsidR="009E68D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</w:t>
            </w:r>
            <w:r w:rsidR="00AF05BB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05BB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игры, </w:t>
            </w:r>
            <w:r w:rsidR="009E68D8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внимания, п</w:t>
            </w:r>
            <w:r w:rsidR="00AF05BB">
              <w:rPr>
                <w:rFonts w:ascii="Times New Roman" w:hAnsi="Times New Roman" w:cs="Times New Roman"/>
                <w:sz w:val="28"/>
                <w:szCs w:val="28"/>
              </w:rPr>
              <w:t xml:space="preserve">амяти, </w:t>
            </w:r>
            <w:r w:rsidR="00AF0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фантазии, наблюдательности,</w:t>
            </w:r>
            <w:r w:rsidR="00AF0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F05BB" w:rsidRPr="00AB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речи</w:t>
            </w:r>
            <w:r w:rsidR="00AF0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F05BB" w:rsidRPr="00AB13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0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творческого мышления, мелкой моторики рук, быстрой реакции, двигательной  и мыслительной активности, сообразительности,  коммуникативных качеств, </w:t>
            </w:r>
            <w:r w:rsidR="007456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</w:t>
            </w:r>
            <w:r w:rsidR="00AF05BB" w:rsidRPr="00AB13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морально - </w:t>
            </w:r>
            <w:r w:rsidR="00AF05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волевых качеств, самообладания</w:t>
            </w:r>
            <w:r w:rsidR="00AF05BB" w:rsidRPr="00AB13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AF0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доброжелательных взаимоотношений в соревновательной деятельности, </w:t>
            </w:r>
            <w:r w:rsidR="00AF05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умения</w:t>
            </w:r>
            <w:r w:rsidR="00AF05BB" w:rsidRPr="00AB13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взаимодейст</w:t>
            </w:r>
            <w:r w:rsidR="00AF05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вовать, выполнять правила игры. </w:t>
            </w:r>
            <w:proofErr w:type="gramEnd"/>
          </w:p>
        </w:tc>
      </w:tr>
      <w:tr w:rsidR="00704EF7" w:rsidTr="00434644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Default="00704EF7" w:rsidP="00BE1A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предназначен материал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Default="00704EF7" w:rsidP="009E68D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AF05BB">
              <w:rPr>
                <w:rFonts w:ascii="Times New Roman" w:hAnsi="Times New Roman" w:cs="Times New Roman"/>
                <w:sz w:val="28"/>
                <w:szCs w:val="28"/>
              </w:rPr>
              <w:t>детей с ограниченными во</w:t>
            </w:r>
            <w:r w:rsidR="009E68D8">
              <w:rPr>
                <w:rFonts w:ascii="Times New Roman" w:hAnsi="Times New Roman" w:cs="Times New Roman"/>
                <w:sz w:val="28"/>
                <w:szCs w:val="28"/>
              </w:rPr>
              <w:t>зможностями здоровья</w:t>
            </w:r>
            <w:r w:rsidR="00AF05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="00AF05BB">
              <w:rPr>
                <w:rFonts w:ascii="Times New Roman" w:hAnsi="Times New Roman" w:cs="Times New Roman"/>
                <w:sz w:val="28"/>
                <w:szCs w:val="28"/>
              </w:rPr>
              <w:t>, родителей.</w:t>
            </w:r>
          </w:p>
        </w:tc>
      </w:tr>
      <w:tr w:rsidR="00704EF7" w:rsidTr="00434644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Default="00704EF7" w:rsidP="00BE1A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может быть использован материал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F7" w:rsidRDefault="00AF05BB" w:rsidP="005B1A4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игротек, досуговых мероприятий, дома </w:t>
            </w:r>
            <w:r w:rsidR="00704EF7">
              <w:rPr>
                <w:rFonts w:ascii="Times New Roman" w:hAnsi="Times New Roman" w:cs="Times New Roman"/>
                <w:sz w:val="28"/>
                <w:szCs w:val="28"/>
              </w:rPr>
              <w:t>родителями в досуговой деятельности с детьми.</w:t>
            </w:r>
          </w:p>
        </w:tc>
      </w:tr>
    </w:tbl>
    <w:p w:rsidR="00704EF7" w:rsidRDefault="00704EF7" w:rsidP="005B1A46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644" w:rsidRDefault="00434644" w:rsidP="005B1A4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E1A5E" w:rsidRDefault="00BE1A5E" w:rsidP="009E68D8">
      <w:pPr>
        <w:widowControl w:val="0"/>
        <w:spacing w:after="0" w:line="360" w:lineRule="auto"/>
        <w:ind w:firstLine="60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E1A5E" w:rsidRDefault="00BE1A5E" w:rsidP="009E68D8">
      <w:pPr>
        <w:widowControl w:val="0"/>
        <w:spacing w:after="0" w:line="360" w:lineRule="auto"/>
        <w:ind w:firstLine="60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4EF7" w:rsidRDefault="00434644" w:rsidP="009E68D8">
      <w:pPr>
        <w:widowControl w:val="0"/>
        <w:spacing w:after="0" w:line="360" w:lineRule="auto"/>
        <w:ind w:firstLine="60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Содержание</w:t>
      </w:r>
    </w:p>
    <w:p w:rsidR="009E68D8" w:rsidRDefault="009E68D8" w:rsidP="009E68D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Введение________________________________________________________4</w:t>
      </w:r>
    </w:p>
    <w:p w:rsidR="009E68D8" w:rsidRDefault="009E68D8" w:rsidP="009E68D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 мероприятия__________________________________________________7</w:t>
      </w:r>
    </w:p>
    <w:p w:rsidR="009E68D8" w:rsidRDefault="009E68D8" w:rsidP="009E68D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Заключение______________________________________________________15</w:t>
      </w:r>
    </w:p>
    <w:p w:rsidR="009E68D8" w:rsidRDefault="009E68D8" w:rsidP="009E68D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литературы____________________________________________</w:t>
      </w:r>
      <w:r w:rsidR="00BE1A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__16</w:t>
      </w:r>
    </w:p>
    <w:p w:rsidR="00704EF7" w:rsidRDefault="00704EF7" w:rsidP="005B1A46">
      <w:pPr>
        <w:widowControl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04EF7" w:rsidRDefault="00704EF7" w:rsidP="005B1A46">
      <w:pPr>
        <w:widowControl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04EF7" w:rsidRDefault="00704EF7" w:rsidP="005B1A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sectPr w:rsidR="00704EF7" w:rsidSect="00173C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0" w:footer="3" w:gutter="0"/>
          <w:cols w:space="720"/>
          <w:titlePg/>
          <w:docGrid w:linePitch="299"/>
        </w:sectPr>
      </w:pPr>
    </w:p>
    <w:p w:rsidR="00456B3E" w:rsidRDefault="00F64868" w:rsidP="00F64868">
      <w:pPr>
        <w:widowControl w:val="0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ВВЕДЕНИЕ</w:t>
      </w:r>
    </w:p>
    <w:p w:rsidR="005F4A82" w:rsidRPr="00EF74A5" w:rsidRDefault="005F4A82" w:rsidP="00697817">
      <w:pPr>
        <w:widowControl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методической разработке предложено мероприятие – </w:t>
      </w:r>
      <w:r w:rsidR="0006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фестиваль настольных игр «Кубик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для детей с ограни</w:t>
      </w:r>
      <w:r w:rsidR="00E2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ченными возможностями здоровья. </w:t>
      </w:r>
    </w:p>
    <w:p w:rsidR="00562CF2" w:rsidRDefault="00562CF2" w:rsidP="00697817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Важное место в развитии детей с </w:t>
      </w:r>
      <w:r w:rsidR="00EF74A5">
        <w:rPr>
          <w:color w:val="000000"/>
          <w:sz w:val="28"/>
          <w:szCs w:val="28"/>
          <w:lang w:bidi="ru-RU"/>
        </w:rPr>
        <w:t xml:space="preserve">ОВЗ </w:t>
      </w:r>
      <w:r w:rsidRPr="009B6319">
        <w:rPr>
          <w:color w:val="000000"/>
          <w:sz w:val="28"/>
          <w:szCs w:val="28"/>
          <w:lang w:bidi="ru-RU"/>
        </w:rPr>
        <w:t xml:space="preserve">занимает </w:t>
      </w:r>
      <w:r>
        <w:rPr>
          <w:color w:val="000000"/>
          <w:sz w:val="28"/>
          <w:szCs w:val="28"/>
          <w:lang w:bidi="ru-RU"/>
        </w:rPr>
        <w:t>игра.</w:t>
      </w:r>
      <w:r w:rsidR="00EF74A5">
        <w:rPr>
          <w:color w:val="000000"/>
          <w:sz w:val="28"/>
          <w:szCs w:val="28"/>
          <w:lang w:bidi="ru-RU"/>
        </w:rPr>
        <w:t xml:space="preserve"> В программе предложены варианты настольных игр, разнообразных по форме, содержанию и воплощению, </w:t>
      </w:r>
      <w:r w:rsidR="00EF74A5" w:rsidRPr="007610E7">
        <w:rPr>
          <w:color w:val="000000"/>
          <w:sz w:val="28"/>
          <w:szCs w:val="28"/>
          <w:lang w:bidi="ru-RU"/>
        </w:rPr>
        <w:t xml:space="preserve">которые могут быть интересны для разновозрастной аудитории. </w:t>
      </w:r>
      <w:r w:rsidR="00EF74A5">
        <w:rPr>
          <w:color w:val="000000"/>
          <w:sz w:val="28"/>
          <w:szCs w:val="28"/>
          <w:lang w:bidi="ru-RU"/>
        </w:rPr>
        <w:t xml:space="preserve"> </w:t>
      </w:r>
      <w:r w:rsidR="00E23298">
        <w:rPr>
          <w:color w:val="000000"/>
          <w:sz w:val="28"/>
          <w:szCs w:val="28"/>
          <w:lang w:bidi="ru-RU"/>
        </w:rPr>
        <w:t xml:space="preserve">Этот материал хорошо подходит для детей, которые </w:t>
      </w:r>
      <w:r w:rsidR="00302AD4">
        <w:rPr>
          <w:color w:val="000000"/>
          <w:sz w:val="28"/>
          <w:szCs w:val="28"/>
          <w:lang w:bidi="ru-RU"/>
        </w:rPr>
        <w:t>могут передвигаться только в инвалидных колясках.</w:t>
      </w:r>
    </w:p>
    <w:p w:rsidR="00EF74A5" w:rsidRDefault="00330638" w:rsidP="00697817">
      <w:pPr>
        <w:widowControl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Открывая </w:t>
      </w:r>
      <w:r w:rsidR="00526728" w:rsidRP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детей </w:t>
      </w:r>
      <w:r w:rsidRP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удивительный мир ИГРЫ, мы знаем, что </w:t>
      </w:r>
      <w:r w:rsidR="00526728" w:rsidRP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игра становится действенным средством умственного и физического развития, нравственного и эстетического воспитания. С помощью игры познается мир, воспитывается творческая инициатива, пробуждается любознательность, активизируется мышление.</w:t>
      </w:r>
      <w:r w:rsid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Вовлекая в игровой процес</w:t>
      </w:r>
      <w:r w:rsid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с, </w:t>
      </w:r>
      <w:r w:rsidR="00456B3E" w:rsidRP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дети </w:t>
      </w:r>
      <w:r w:rsidRP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только интересно проводят свой досуг, они </w:t>
      </w:r>
      <w:r w:rsidR="00456B3E" w:rsidRP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учатся взаимодействовать друг с другом</w:t>
      </w:r>
      <w:r w:rsidRP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56B3E" w:rsidRP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общаться, проявлять и развивают</w:t>
      </w:r>
      <w:r w:rsidR="0052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свои способности.</w:t>
      </w:r>
      <w:r w:rsidR="009B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63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ставит детей</w:t>
      </w:r>
      <w:r w:rsidR="0006303C" w:rsidRPr="00063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условия поиска, пробуждает интерес к победе, а отсюда стремление быть быстрым, собранным, ловким, находчивым, уметь четко выполнять задания, соблюдать правила игры. </w:t>
      </w:r>
    </w:p>
    <w:p w:rsidR="00F2254A" w:rsidRDefault="009E68D8" w:rsidP="009E68D8">
      <w:pPr>
        <w:widowControl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Актуальность</w:t>
      </w:r>
      <w:r w:rsidR="00796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302AD4" w:rsidRPr="009E68D8" w:rsidRDefault="00111926" w:rsidP="009E68D8">
      <w:pPr>
        <w:widowControl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2CF2">
        <w:rPr>
          <w:rFonts w:ascii="Times New Roman" w:hAnsi="Times New Roman" w:cs="Times New Roman"/>
          <w:sz w:val="28"/>
          <w:szCs w:val="28"/>
        </w:rPr>
        <w:t xml:space="preserve">Роль системы </w:t>
      </w:r>
      <w:r w:rsidR="00562CF2" w:rsidRPr="00562CF2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562CF2">
        <w:rPr>
          <w:rFonts w:ascii="Times New Roman" w:hAnsi="Times New Roman" w:cs="Times New Roman"/>
          <w:sz w:val="28"/>
          <w:szCs w:val="28"/>
        </w:rPr>
        <w:t>образования для</w:t>
      </w:r>
      <w:r w:rsidR="00562CF2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</w:t>
      </w:r>
      <w:r w:rsidR="00661C6A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562CF2">
        <w:rPr>
          <w:rFonts w:ascii="Times New Roman" w:hAnsi="Times New Roman" w:cs="Times New Roman"/>
          <w:sz w:val="28"/>
          <w:szCs w:val="28"/>
        </w:rPr>
        <w:t xml:space="preserve">, как наиболее продуктивный путь к социализации в обществе, существенно возрастает. </w:t>
      </w:r>
      <w:r w:rsidR="00661C6A">
        <w:rPr>
          <w:rFonts w:ascii="Times New Roman" w:hAnsi="Times New Roman" w:cs="Times New Roman"/>
          <w:sz w:val="28"/>
          <w:szCs w:val="28"/>
        </w:rPr>
        <w:t xml:space="preserve">Участие детей </w:t>
      </w:r>
      <w:r w:rsidRPr="00562CF2">
        <w:rPr>
          <w:rFonts w:ascii="Times New Roman" w:hAnsi="Times New Roman" w:cs="Times New Roman"/>
          <w:sz w:val="28"/>
          <w:szCs w:val="28"/>
        </w:rPr>
        <w:t xml:space="preserve">данной категории </w:t>
      </w:r>
      <w:r w:rsidR="00D8455A">
        <w:rPr>
          <w:rFonts w:ascii="Times New Roman" w:hAnsi="Times New Roman" w:cs="Times New Roman"/>
          <w:sz w:val="28"/>
          <w:szCs w:val="28"/>
        </w:rPr>
        <w:t xml:space="preserve">в образовательно-воспитательном процессе </w:t>
      </w:r>
      <w:r w:rsidRPr="00562CF2">
        <w:rPr>
          <w:rFonts w:ascii="Times New Roman" w:hAnsi="Times New Roman" w:cs="Times New Roman"/>
          <w:sz w:val="28"/>
          <w:szCs w:val="28"/>
        </w:rPr>
        <w:t xml:space="preserve">способствует их социальной защищенности на всех этапах социализации, повышению социального статуса, становлению гражданственности и способности активного участия в </w:t>
      </w:r>
      <w:r w:rsidR="00D8455A">
        <w:rPr>
          <w:rFonts w:ascii="Times New Roman" w:hAnsi="Times New Roman" w:cs="Times New Roman"/>
          <w:sz w:val="28"/>
          <w:szCs w:val="28"/>
        </w:rPr>
        <w:t xml:space="preserve">игровой, </w:t>
      </w:r>
      <w:r w:rsidRPr="00562CF2">
        <w:rPr>
          <w:rFonts w:ascii="Times New Roman" w:hAnsi="Times New Roman" w:cs="Times New Roman"/>
          <w:sz w:val="28"/>
          <w:szCs w:val="28"/>
        </w:rPr>
        <w:t xml:space="preserve">общественной жизни и трудовой деятельности. </w:t>
      </w:r>
    </w:p>
    <w:p w:rsidR="00317ED4" w:rsidRDefault="009E68D8" w:rsidP="009E68D8">
      <w:pPr>
        <w:widowControl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Новизна</w:t>
      </w:r>
    </w:p>
    <w:p w:rsidR="002C0491" w:rsidRPr="00D076CE" w:rsidRDefault="006960C0" w:rsidP="0069781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="00D07B8D" w:rsidRPr="000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Основная идея методической разработки – это</w:t>
      </w:r>
      <w:r w:rsidR="000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07B8D" w:rsidRPr="000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уже существующих </w:t>
      </w:r>
      <w:r w:rsidR="000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видах </w:t>
      </w:r>
      <w:r w:rsidR="00D07B8D" w:rsidRPr="000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настольных игр</w:t>
      </w:r>
      <w:r w:rsidR="000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D07B8D" w:rsidRPr="000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создание новых вариантов. </w:t>
      </w:r>
      <w:r w:rsidR="002C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2C0491" w:rsidRPr="00D0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редложена форма </w:t>
      </w:r>
      <w:r w:rsidR="002C0491" w:rsidRPr="00D0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мероприятия с быстроменяющейся деятельностью и разнообразием и</w:t>
      </w:r>
      <w:r w:rsidR="002C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 </w:t>
      </w:r>
      <w:r w:rsidR="0002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</w:t>
      </w:r>
      <w:r w:rsidR="002C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того, чтобы ребёнок учился быстро переключаться на другой вид деятельности и не переутомляться. Для эмоционального положительного настроя используется красочный дидактический материал.</w:t>
      </w:r>
    </w:p>
    <w:p w:rsidR="00D076CE" w:rsidRDefault="00D076CE" w:rsidP="009E68D8">
      <w:pPr>
        <w:pStyle w:val="a9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Основная и</w:t>
      </w:r>
      <w:r w:rsidR="00765E44">
        <w:rPr>
          <w:b/>
          <w:color w:val="000000"/>
          <w:sz w:val="28"/>
          <w:szCs w:val="28"/>
          <w:lang w:bidi="ru-RU"/>
        </w:rPr>
        <w:t xml:space="preserve">дея педагогической деятельности: </w:t>
      </w:r>
      <w:r w:rsidR="00E23298" w:rsidRPr="00E23298">
        <w:rPr>
          <w:color w:val="000000"/>
          <w:sz w:val="28"/>
          <w:szCs w:val="28"/>
          <w:lang w:bidi="ru-RU"/>
        </w:rPr>
        <w:t>оказать</w:t>
      </w:r>
      <w:r w:rsidR="00E23298">
        <w:rPr>
          <w:b/>
          <w:color w:val="000000"/>
          <w:sz w:val="28"/>
          <w:szCs w:val="28"/>
          <w:lang w:bidi="ru-RU"/>
        </w:rPr>
        <w:t xml:space="preserve"> </w:t>
      </w:r>
      <w:r w:rsidR="00765E44" w:rsidRPr="00765E44">
        <w:rPr>
          <w:color w:val="000000"/>
          <w:sz w:val="28"/>
          <w:szCs w:val="28"/>
          <w:lang w:bidi="ru-RU"/>
        </w:rPr>
        <w:t>п</w:t>
      </w:r>
      <w:r w:rsidR="00E23298">
        <w:rPr>
          <w:color w:val="000000"/>
          <w:sz w:val="28"/>
          <w:szCs w:val="28"/>
        </w:rPr>
        <w:t>омощ</w:t>
      </w:r>
      <w:r>
        <w:rPr>
          <w:color w:val="000000"/>
          <w:sz w:val="28"/>
          <w:szCs w:val="28"/>
        </w:rPr>
        <w:t xml:space="preserve">ь </w:t>
      </w:r>
      <w:r w:rsidR="00D1163D">
        <w:rPr>
          <w:color w:val="000000"/>
          <w:sz w:val="28"/>
          <w:szCs w:val="28"/>
        </w:rPr>
        <w:t xml:space="preserve">педагогам, </w:t>
      </w:r>
      <w:r>
        <w:rPr>
          <w:color w:val="000000"/>
          <w:sz w:val="28"/>
          <w:szCs w:val="28"/>
        </w:rPr>
        <w:t xml:space="preserve">детям и родителям, </w:t>
      </w:r>
      <w:r w:rsidR="00020A12">
        <w:rPr>
          <w:color w:val="000000"/>
          <w:sz w:val="28"/>
          <w:szCs w:val="28"/>
        </w:rPr>
        <w:t>используя подобный материал,</w:t>
      </w:r>
      <w:r>
        <w:rPr>
          <w:color w:val="000000"/>
          <w:sz w:val="28"/>
          <w:szCs w:val="28"/>
        </w:rPr>
        <w:t xml:space="preserve"> в раскрытии, формировании, развитии потенциала ребёнка, навыков </w:t>
      </w:r>
      <w:r w:rsidR="00020A12">
        <w:rPr>
          <w:color w:val="000000"/>
          <w:sz w:val="28"/>
          <w:szCs w:val="28"/>
        </w:rPr>
        <w:t>общения, умении</w:t>
      </w:r>
      <w:r>
        <w:rPr>
          <w:color w:val="000000"/>
          <w:sz w:val="28"/>
          <w:szCs w:val="28"/>
        </w:rPr>
        <w:t xml:space="preserve"> ада</w:t>
      </w:r>
      <w:r w:rsidR="00020A12">
        <w:rPr>
          <w:color w:val="000000"/>
          <w:sz w:val="28"/>
          <w:szCs w:val="28"/>
        </w:rPr>
        <w:t>птироваться в заданных условиях</w:t>
      </w:r>
      <w:r>
        <w:rPr>
          <w:rStyle w:val="apple-converted-space"/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процессе игровой деятельности, быть свободным, уверенным, раскрепощенным.</w:t>
      </w:r>
      <w:r>
        <w:rPr>
          <w:rStyle w:val="apple-converted-space"/>
          <w:rFonts w:eastAsia="Calibri"/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  <w:t>Создание благоприятных условий для самореализации и самоутверждения, познания себя, воспитания нравственных качеств, культуры поведения.</w:t>
      </w:r>
    </w:p>
    <w:p w:rsidR="00AB133E" w:rsidRDefault="00AB133E" w:rsidP="009E68D8">
      <w:pPr>
        <w:shd w:val="clear" w:color="auto" w:fill="FFFFFF"/>
        <w:spacing w:after="15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мероприятия: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Кубик-Рубика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1163D">
        <w:rPr>
          <w:rFonts w:ascii="Times New Roman" w:hAnsi="Times New Roman" w:cs="Times New Roman"/>
          <w:sz w:val="28"/>
          <w:szCs w:val="28"/>
        </w:rPr>
        <w:t>.</w:t>
      </w:r>
    </w:p>
    <w:p w:rsidR="00AB133E" w:rsidRDefault="00AB133E" w:rsidP="009E68D8">
      <w:pPr>
        <w:shd w:val="clear" w:color="auto" w:fill="FFFFFF"/>
        <w:spacing w:after="15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Форма:  </w:t>
      </w:r>
      <w:r>
        <w:rPr>
          <w:rFonts w:ascii="Times New Roman" w:hAnsi="Times New Roman" w:cs="Times New Roman"/>
          <w:sz w:val="28"/>
          <w:szCs w:val="28"/>
        </w:rPr>
        <w:t>фестиваль настольных игр.</w:t>
      </w:r>
    </w:p>
    <w:p w:rsidR="00AB133E" w:rsidRDefault="00AB133E" w:rsidP="009E68D8">
      <w:pPr>
        <w:shd w:val="clear" w:color="auto" w:fill="FFFFFF"/>
        <w:spacing w:after="15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для детей с ограниченными возможностями  здоровья.</w:t>
      </w:r>
    </w:p>
    <w:p w:rsidR="00AB133E" w:rsidRDefault="00AB133E" w:rsidP="009E68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создание благоприятных условий для </w:t>
      </w:r>
      <w:r w:rsidR="00FF0B40">
        <w:rPr>
          <w:rFonts w:ascii="Times New Roman" w:hAnsi="Times New Roman" w:cs="Times New Roman"/>
          <w:color w:val="000000"/>
          <w:sz w:val="28"/>
          <w:szCs w:val="28"/>
        </w:rPr>
        <w:t> 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внимания, памяти, фантазии, наблюдательности,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B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творческого мышления, мелкой моторики рук, быстрой реакции, двигательной  и мыслительной активнос</w:t>
      </w:r>
      <w:r w:rsidR="00FF0B40">
        <w:rPr>
          <w:rFonts w:ascii="Times New Roman" w:hAnsi="Times New Roman" w:cs="Times New Roman"/>
          <w:color w:val="000000"/>
          <w:sz w:val="28"/>
          <w:szCs w:val="28"/>
        </w:rPr>
        <w:t xml:space="preserve">ти, сообразительности,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коммуникативных качеств, </w:t>
      </w:r>
      <w:r w:rsidR="00FF0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</w:t>
      </w:r>
      <w:r w:rsidRPr="00AB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1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морально-</w:t>
      </w:r>
      <w:r w:rsidR="00FF0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волевых качеств, самообладания</w:t>
      </w:r>
      <w:r w:rsidRPr="00AB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F0B40">
        <w:rPr>
          <w:rFonts w:ascii="Times New Roman" w:hAnsi="Times New Roman" w:cs="Times New Roman"/>
          <w:color w:val="000000"/>
          <w:sz w:val="28"/>
          <w:szCs w:val="28"/>
        </w:rPr>
        <w:t xml:space="preserve">доброжелательных взаимоотношений в соревновательной деятельности, </w:t>
      </w:r>
      <w:r w:rsidR="00FF0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</w:t>
      </w:r>
      <w:r w:rsidRPr="00AB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вовать, выполнять правила игры.</w:t>
      </w:r>
      <w:proofErr w:type="gramEnd"/>
    </w:p>
    <w:p w:rsidR="00020A12" w:rsidRDefault="00AB133E" w:rsidP="009E68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Время проведения: </w:t>
      </w:r>
      <w:r w:rsidR="00D11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час</w:t>
      </w:r>
      <w:r w:rsidR="00BE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8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133E" w:rsidRDefault="0038528C" w:rsidP="009E68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 участников</w:t>
      </w:r>
      <w:r w:rsidR="00AB13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65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</w:t>
      </w:r>
      <w:r w:rsidR="00BE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+.</w:t>
      </w:r>
    </w:p>
    <w:p w:rsidR="00BE1A5E" w:rsidRDefault="00BE1A5E" w:rsidP="00061FD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</w:t>
      </w:r>
      <w:r w:rsidR="009F40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с ограниченными возможностями  здоровья.</w:t>
      </w:r>
      <w:r w:rsidRPr="00302A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B133E" w:rsidRPr="00570F5C" w:rsidRDefault="00302AD4" w:rsidP="00061FD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A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игры: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D11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две команды по 9 человек (к</w:t>
      </w:r>
      <w:r w:rsidR="00FF0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оличество участников в команде зави</w:t>
      </w:r>
      <w:r w:rsidR="009F4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 от количества игровых полей, может быть меньше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F4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F0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каждом игровом поле соревнуется </w:t>
      </w:r>
      <w:r w:rsidR="00FC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FF0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человека. </w:t>
      </w:r>
      <w:r w:rsidR="00D1163D">
        <w:rPr>
          <w:rFonts w:ascii="Times New Roman" w:hAnsi="Times New Roman" w:cs="Times New Roman"/>
          <w:sz w:val="28"/>
          <w:szCs w:val="28"/>
        </w:rPr>
        <w:t>Формируются пары</w:t>
      </w:r>
      <w:r w:rsidR="00D1163D" w:rsidRPr="00FD4BB8">
        <w:rPr>
          <w:rFonts w:ascii="Times New Roman" w:hAnsi="Times New Roman" w:cs="Times New Roman"/>
          <w:sz w:val="28"/>
          <w:szCs w:val="28"/>
        </w:rPr>
        <w:t xml:space="preserve"> с обеих команд </w:t>
      </w:r>
      <w:r w:rsidR="00D1163D">
        <w:rPr>
          <w:rFonts w:ascii="Times New Roman" w:hAnsi="Times New Roman" w:cs="Times New Roman"/>
          <w:sz w:val="28"/>
          <w:szCs w:val="28"/>
        </w:rPr>
        <w:t xml:space="preserve">следующим образом: </w:t>
      </w:r>
      <w:r w:rsidR="009F4068">
        <w:rPr>
          <w:rFonts w:ascii="Times New Roman" w:hAnsi="Times New Roman" w:cs="Times New Roman"/>
          <w:sz w:val="28"/>
          <w:szCs w:val="28"/>
        </w:rPr>
        <w:t xml:space="preserve">каждый участник выбирает себе жетон из картона определённого цвета, например, 2 жёлтых </w:t>
      </w:r>
      <w:r w:rsidR="009F4068">
        <w:rPr>
          <w:rFonts w:ascii="Times New Roman" w:hAnsi="Times New Roman" w:cs="Times New Roman"/>
          <w:sz w:val="28"/>
          <w:szCs w:val="28"/>
        </w:rPr>
        <w:lastRenderedPageBreak/>
        <w:t>жетона – один жетон предлагается участнику первой команды, другой жетон жёлтого цвета вручается участнику второй команды и т.д. П</w:t>
      </w:r>
      <w:r w:rsidR="00404583">
        <w:rPr>
          <w:rFonts w:ascii="Times New Roman" w:hAnsi="Times New Roman" w:cs="Times New Roman"/>
          <w:sz w:val="28"/>
          <w:szCs w:val="28"/>
        </w:rPr>
        <w:t>олучается 9</w:t>
      </w:r>
      <w:r w:rsidR="00D1163D" w:rsidRPr="00FD4BB8">
        <w:rPr>
          <w:rFonts w:ascii="Times New Roman" w:hAnsi="Times New Roman" w:cs="Times New Roman"/>
          <w:sz w:val="28"/>
          <w:szCs w:val="28"/>
        </w:rPr>
        <w:t xml:space="preserve"> пар игроков.</w:t>
      </w:r>
      <w:r w:rsidR="00D1163D">
        <w:rPr>
          <w:rFonts w:ascii="Times New Roman" w:hAnsi="Times New Roman" w:cs="Times New Roman"/>
          <w:sz w:val="28"/>
          <w:szCs w:val="28"/>
        </w:rPr>
        <w:t xml:space="preserve"> Время нахождения за столом</w:t>
      </w:r>
      <w:r w:rsidR="009F4068">
        <w:rPr>
          <w:rFonts w:ascii="Times New Roman" w:hAnsi="Times New Roman" w:cs="Times New Roman"/>
          <w:sz w:val="28"/>
          <w:szCs w:val="28"/>
        </w:rPr>
        <w:t xml:space="preserve"> и выполнение задания</w:t>
      </w:r>
      <w:r w:rsidR="00D1163D">
        <w:rPr>
          <w:rFonts w:ascii="Times New Roman" w:hAnsi="Times New Roman" w:cs="Times New Roman"/>
          <w:sz w:val="28"/>
          <w:szCs w:val="28"/>
        </w:rPr>
        <w:t xml:space="preserve"> – 5 мину</w:t>
      </w:r>
      <w:r w:rsidR="0038528C">
        <w:rPr>
          <w:rFonts w:ascii="Times New Roman" w:hAnsi="Times New Roman" w:cs="Times New Roman"/>
          <w:sz w:val="28"/>
          <w:szCs w:val="28"/>
        </w:rPr>
        <w:t>т, 1 минута на пояснение, выдача</w:t>
      </w:r>
      <w:r w:rsidR="00D1163D">
        <w:rPr>
          <w:rFonts w:ascii="Times New Roman" w:hAnsi="Times New Roman" w:cs="Times New Roman"/>
          <w:sz w:val="28"/>
          <w:szCs w:val="28"/>
        </w:rPr>
        <w:t xml:space="preserve"> жетонов, переход хода, выполнение задания – 4 минуты. По сигналу </w:t>
      </w:r>
      <w:r w:rsidR="00570F5C">
        <w:rPr>
          <w:rFonts w:ascii="Times New Roman" w:hAnsi="Times New Roman" w:cs="Times New Roman"/>
          <w:sz w:val="28"/>
          <w:szCs w:val="28"/>
        </w:rPr>
        <w:t xml:space="preserve">делается </w:t>
      </w:r>
      <w:r w:rsidR="00D1163D">
        <w:rPr>
          <w:rFonts w:ascii="Times New Roman" w:hAnsi="Times New Roman" w:cs="Times New Roman"/>
          <w:sz w:val="28"/>
          <w:szCs w:val="28"/>
        </w:rPr>
        <w:t xml:space="preserve">переход хода на соседний стол по кругу. За победу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игре </w:t>
      </w:r>
      <w:r w:rsidR="00D1163D">
        <w:rPr>
          <w:rFonts w:ascii="Times New Roman" w:hAnsi="Times New Roman" w:cs="Times New Roman"/>
          <w:sz w:val="28"/>
          <w:szCs w:val="28"/>
        </w:rPr>
        <w:t>– 2 жетона, участнику – 1</w:t>
      </w:r>
      <w:r>
        <w:rPr>
          <w:rFonts w:ascii="Times New Roman" w:hAnsi="Times New Roman" w:cs="Times New Roman"/>
          <w:sz w:val="28"/>
          <w:szCs w:val="28"/>
        </w:rPr>
        <w:t xml:space="preserve"> поощрительный жетон.</w:t>
      </w:r>
      <w:r w:rsidR="00D1163D">
        <w:rPr>
          <w:rFonts w:ascii="Times New Roman" w:hAnsi="Times New Roman" w:cs="Times New Roman"/>
          <w:sz w:val="28"/>
          <w:szCs w:val="28"/>
        </w:rPr>
        <w:t xml:space="preserve"> жетон. </w:t>
      </w:r>
    </w:p>
    <w:p w:rsidR="00F1602A" w:rsidRDefault="00FC612E" w:rsidP="0069781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Столы с заданиями расположены по кругу. </w:t>
      </w:r>
      <w:r w:rsidR="00BE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за каждым столом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 жюри, который</w:t>
      </w:r>
      <w:r w:rsidR="00570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объясняет,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наблюдает за процессом</w:t>
      </w:r>
      <w:r w:rsidR="00D44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задания</w:t>
      </w:r>
      <w:r w:rsidR="000B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помогает</w:t>
      </w:r>
      <w:r w:rsidR="00D44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выдаёт жетоны. В завершении фестиваля участники собирают в общую копилку каждой к</w:t>
      </w:r>
      <w:r w:rsidR="00570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оманды все жетоны, которые они получили.</w:t>
      </w:r>
      <w:r w:rsidR="00D44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Побеждает та команда, участники которой набрали больше всего жетонов.</w:t>
      </w:r>
      <w:r w:rsidR="00570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133E" w:rsidRDefault="005B1A46" w:rsidP="009E68D8">
      <w:pPr>
        <w:shd w:val="clear" w:color="auto" w:fill="FFFFFF"/>
        <w:spacing w:before="150" w:after="15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E1A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28C">
        <w:rPr>
          <w:rFonts w:ascii="Times New Roman" w:hAnsi="Times New Roman" w:cs="Times New Roman"/>
          <w:sz w:val="28"/>
          <w:szCs w:val="28"/>
        </w:rPr>
        <w:t>столов, ноутбук, колонка, микшерный путь, фонограммы.</w:t>
      </w:r>
    </w:p>
    <w:p w:rsidR="007C55D4" w:rsidRDefault="00302AD4" w:rsidP="009E68D8">
      <w:pPr>
        <w:shd w:val="clear" w:color="auto" w:fill="FFFFFF"/>
        <w:spacing w:before="150" w:after="15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AD4">
        <w:rPr>
          <w:rFonts w:ascii="Times New Roman" w:hAnsi="Times New Roman" w:cs="Times New Roman"/>
          <w:b/>
          <w:sz w:val="28"/>
          <w:szCs w:val="28"/>
        </w:rPr>
        <w:t>Материал для настольных игр</w:t>
      </w:r>
      <w:r w:rsidR="00AB133E" w:rsidRPr="00302AD4">
        <w:rPr>
          <w:rFonts w:ascii="Times New Roman" w:hAnsi="Times New Roman" w:cs="Times New Roman"/>
          <w:b/>
          <w:sz w:val="28"/>
          <w:szCs w:val="28"/>
        </w:rPr>
        <w:t>:</w:t>
      </w:r>
      <w:r w:rsidR="00AB133E">
        <w:rPr>
          <w:rFonts w:ascii="Times New Roman" w:hAnsi="Times New Roman" w:cs="Times New Roman"/>
          <w:sz w:val="28"/>
          <w:szCs w:val="28"/>
        </w:rPr>
        <w:t xml:space="preserve"> одноразовые стаканчики – 40 </w:t>
      </w:r>
      <w:proofErr w:type="spellStart"/>
      <w:r w:rsidR="00AB133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AB133E">
        <w:rPr>
          <w:rFonts w:ascii="Times New Roman" w:hAnsi="Times New Roman" w:cs="Times New Roman"/>
          <w:sz w:val="28"/>
          <w:szCs w:val="28"/>
        </w:rPr>
        <w:t>, разноцветные мячи</w:t>
      </w:r>
      <w:r>
        <w:rPr>
          <w:rFonts w:ascii="Times New Roman" w:hAnsi="Times New Roman" w:cs="Times New Roman"/>
          <w:sz w:val="28"/>
          <w:szCs w:val="28"/>
        </w:rPr>
        <w:t xml:space="preserve"> (40 штук)</w:t>
      </w:r>
      <w:r w:rsidR="00AB133E">
        <w:rPr>
          <w:rFonts w:ascii="Times New Roman" w:hAnsi="Times New Roman" w:cs="Times New Roman"/>
          <w:sz w:val="28"/>
          <w:szCs w:val="28"/>
        </w:rPr>
        <w:t>, схемы с разноцветными кружками форма</w:t>
      </w:r>
      <w:proofErr w:type="gramStart"/>
      <w:r w:rsidR="00AB133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B133E">
        <w:rPr>
          <w:rFonts w:ascii="Times New Roman" w:hAnsi="Times New Roman" w:cs="Times New Roman"/>
          <w:sz w:val="28"/>
          <w:szCs w:val="28"/>
        </w:rPr>
        <w:t xml:space="preserve"> 3 - 2 шт., пластма</w:t>
      </w:r>
      <w:r>
        <w:rPr>
          <w:rFonts w:ascii="Times New Roman" w:hAnsi="Times New Roman" w:cs="Times New Roman"/>
          <w:sz w:val="28"/>
          <w:szCs w:val="28"/>
        </w:rPr>
        <w:t>ссовые болты и гайки – 30 штук; «Смайлики» - 15 штук;</w:t>
      </w:r>
      <w:r w:rsidR="007C55D4">
        <w:rPr>
          <w:rFonts w:ascii="Times New Roman" w:hAnsi="Times New Roman" w:cs="Times New Roman"/>
          <w:sz w:val="28"/>
          <w:szCs w:val="28"/>
        </w:rPr>
        <w:t xml:space="preserve"> 2 листа формата А3: один с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55D4">
        <w:rPr>
          <w:rFonts w:ascii="Times New Roman" w:hAnsi="Times New Roman" w:cs="Times New Roman"/>
          <w:sz w:val="28"/>
          <w:szCs w:val="28"/>
        </w:rPr>
        <w:t xml:space="preserve">зображением синих и белых кругов, другой  пустой лист, набор </w:t>
      </w:r>
      <w:r>
        <w:rPr>
          <w:rFonts w:ascii="Times New Roman" w:hAnsi="Times New Roman" w:cs="Times New Roman"/>
          <w:sz w:val="28"/>
          <w:szCs w:val="28"/>
        </w:rPr>
        <w:t xml:space="preserve"> кругов синего и белого цветов; </w:t>
      </w:r>
      <w:r w:rsidR="007C55D4">
        <w:rPr>
          <w:rFonts w:ascii="Times New Roman" w:hAnsi="Times New Roman" w:cs="Times New Roman"/>
          <w:sz w:val="28"/>
          <w:szCs w:val="28"/>
        </w:rPr>
        <w:t xml:space="preserve">листы формата А4: 3-оранжевого цвета, 3 – зелёного цвета, 3 синего с отпечатком правой руки, 5 розового цвета с отпечатком левой руки; </w:t>
      </w:r>
      <w:r>
        <w:rPr>
          <w:rFonts w:ascii="Times New Roman" w:hAnsi="Times New Roman" w:cs="Times New Roman"/>
          <w:sz w:val="28"/>
          <w:szCs w:val="28"/>
        </w:rPr>
        <w:t xml:space="preserve">набор букв, </w:t>
      </w:r>
      <w:r w:rsidR="00697817">
        <w:rPr>
          <w:rFonts w:ascii="Times New Roman" w:hAnsi="Times New Roman" w:cs="Times New Roman"/>
          <w:sz w:val="28"/>
          <w:szCs w:val="28"/>
        </w:rPr>
        <w:t xml:space="preserve"> 20 цветных мячей; набор игрушек, предметов, вещей (парные и не парные); наборы счётных палочек – 4 комплекта).</w:t>
      </w:r>
    </w:p>
    <w:p w:rsidR="00BE1A5E" w:rsidRDefault="00AB133E" w:rsidP="009E68D8">
      <w:pPr>
        <w:shd w:val="clear" w:color="auto" w:fill="FFFFFF"/>
        <w:spacing w:before="150" w:after="15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Действующие лица: </w:t>
      </w:r>
      <w:r w:rsidR="00165403">
        <w:rPr>
          <w:rFonts w:ascii="Times New Roman" w:hAnsi="Times New Roman" w:cs="Times New Roman"/>
          <w:iCs/>
          <w:sz w:val="28"/>
          <w:szCs w:val="28"/>
        </w:rPr>
        <w:t xml:space="preserve">Ведущий, </w:t>
      </w:r>
    </w:p>
    <w:p w:rsidR="005B1A46" w:rsidRPr="009E68D8" w:rsidRDefault="00BE1A5E" w:rsidP="009E68D8">
      <w:pPr>
        <w:shd w:val="clear" w:color="auto" w:fill="FFFFFF"/>
        <w:spacing w:before="150" w:after="15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1A5E">
        <w:rPr>
          <w:rFonts w:ascii="Times New Roman" w:hAnsi="Times New Roman" w:cs="Times New Roman"/>
          <w:b/>
          <w:iCs/>
          <w:sz w:val="28"/>
          <w:szCs w:val="28"/>
        </w:rPr>
        <w:t>Жюри: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5403">
        <w:rPr>
          <w:rFonts w:ascii="Times New Roman" w:hAnsi="Times New Roman" w:cs="Times New Roman"/>
          <w:iCs/>
          <w:sz w:val="28"/>
          <w:szCs w:val="28"/>
        </w:rPr>
        <w:t>9</w:t>
      </w:r>
      <w:r w:rsidR="00AB133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человек</w:t>
      </w:r>
    </w:p>
    <w:p w:rsidR="00F64868" w:rsidRDefault="00F64868" w:rsidP="009E68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9E68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9E68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A5E" w:rsidRDefault="00BE1A5E" w:rsidP="009E68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D8" w:rsidRDefault="00F64868" w:rsidP="00BE1A5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F1602A" w:rsidRPr="009E68D8" w:rsidRDefault="00D44BC9" w:rsidP="009E68D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68D8">
        <w:rPr>
          <w:rFonts w:ascii="Times New Roman" w:hAnsi="Times New Roman" w:cs="Times New Roman"/>
          <w:b/>
          <w:i/>
          <w:sz w:val="28"/>
          <w:szCs w:val="28"/>
        </w:rPr>
        <w:t>Звучит музыка. Выход ведущего</w:t>
      </w:r>
    </w:p>
    <w:p w:rsidR="00D44BC9" w:rsidRDefault="00A5190C" w:rsidP="009E68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90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F593A">
        <w:rPr>
          <w:rFonts w:ascii="Times New Roman" w:hAnsi="Times New Roman" w:cs="Times New Roman"/>
          <w:sz w:val="28"/>
          <w:szCs w:val="28"/>
        </w:rPr>
        <w:t xml:space="preserve"> Д</w:t>
      </w:r>
      <w:r w:rsidR="00D44BC9" w:rsidRPr="00A5190C">
        <w:rPr>
          <w:rFonts w:ascii="Times New Roman" w:hAnsi="Times New Roman" w:cs="Times New Roman"/>
          <w:sz w:val="28"/>
          <w:szCs w:val="28"/>
        </w:rPr>
        <w:t>обрый д</w:t>
      </w:r>
      <w:r w:rsidRPr="00A5190C">
        <w:rPr>
          <w:rFonts w:ascii="Times New Roman" w:hAnsi="Times New Roman" w:cs="Times New Roman"/>
          <w:sz w:val="28"/>
          <w:szCs w:val="28"/>
        </w:rPr>
        <w:t>ень</w:t>
      </w:r>
      <w:r w:rsidR="00EF593A">
        <w:rPr>
          <w:rFonts w:ascii="Times New Roman" w:hAnsi="Times New Roman" w:cs="Times New Roman"/>
          <w:sz w:val="28"/>
          <w:szCs w:val="28"/>
        </w:rPr>
        <w:t xml:space="preserve">, </w:t>
      </w:r>
      <w:r w:rsidRPr="00A5190C">
        <w:rPr>
          <w:rFonts w:ascii="Times New Roman" w:hAnsi="Times New Roman" w:cs="Times New Roman"/>
          <w:sz w:val="28"/>
          <w:szCs w:val="28"/>
        </w:rPr>
        <w:t xml:space="preserve"> </w:t>
      </w:r>
      <w:r w:rsidR="00D44BC9" w:rsidRPr="00A5190C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Pr="00A5190C">
        <w:rPr>
          <w:rFonts w:ascii="Times New Roman" w:hAnsi="Times New Roman" w:cs="Times New Roman"/>
          <w:sz w:val="28"/>
          <w:szCs w:val="28"/>
        </w:rPr>
        <w:t>девчонки и мальчишки. Мы рады встречи с вами.</w:t>
      </w:r>
      <w:r>
        <w:rPr>
          <w:rFonts w:ascii="Times New Roman" w:hAnsi="Times New Roman" w:cs="Times New Roman"/>
          <w:sz w:val="28"/>
          <w:szCs w:val="28"/>
        </w:rPr>
        <w:t xml:space="preserve"> Рады приветствовать на нашем фестивале настольных игр под название </w:t>
      </w:r>
      <w:r w:rsidRPr="009E6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68D8">
        <w:rPr>
          <w:rFonts w:ascii="Times New Roman" w:hAnsi="Times New Roman" w:cs="Times New Roman"/>
          <w:sz w:val="28"/>
          <w:szCs w:val="28"/>
        </w:rPr>
        <w:t>Кубик-Рубика</w:t>
      </w:r>
      <w:proofErr w:type="spellEnd"/>
      <w:r w:rsidRPr="009E68D8">
        <w:rPr>
          <w:rFonts w:ascii="Times New Roman" w:hAnsi="Times New Roman" w:cs="Times New Roman"/>
          <w:sz w:val="28"/>
          <w:szCs w:val="28"/>
        </w:rPr>
        <w:t xml:space="preserve">». Что же такое </w:t>
      </w:r>
      <w:proofErr w:type="spellStart"/>
      <w:r w:rsidRPr="009E68D8">
        <w:rPr>
          <w:rFonts w:ascii="Times New Roman" w:hAnsi="Times New Roman" w:cs="Times New Roman"/>
          <w:sz w:val="28"/>
          <w:szCs w:val="28"/>
        </w:rPr>
        <w:t>Кубик-Рубика</w:t>
      </w:r>
      <w:proofErr w:type="spellEnd"/>
      <w:r w:rsidRPr="009E68D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90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90C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механическая головоломка, изобретённая в 1974 году венгерским скульптором и преподавателем архитектуры Эрнё </w:t>
      </w:r>
      <w:proofErr w:type="spellStart"/>
      <w:r w:rsidRPr="009E68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Рубиком</w:t>
      </w:r>
      <w:proofErr w:type="spellEnd"/>
      <w:r w:rsidRPr="00A5190C">
        <w:rPr>
          <w:rFonts w:ascii="Times New Roman" w:hAnsi="Times New Roman" w:cs="Times New Roman"/>
          <w:sz w:val="28"/>
          <w:szCs w:val="28"/>
          <w:shd w:val="clear" w:color="auto" w:fill="FFFFFF"/>
        </w:rPr>
        <w:t>. Головоломка представляет собой пластмассовый куб 3×3×3 (в первоначальном варианте) с 54 видимыми цветными наклейками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(демонстрирую</w:t>
      </w:r>
      <w:r w:rsidRPr="00A51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виды </w:t>
      </w:r>
      <w:r w:rsidRPr="00A5190C">
        <w:rPr>
          <w:rFonts w:ascii="Times New Roman" w:hAnsi="Times New Roman" w:cs="Times New Roman"/>
          <w:sz w:val="28"/>
          <w:szCs w:val="28"/>
          <w:shd w:val="clear" w:color="auto" w:fill="FFFFFF"/>
        </w:rPr>
        <w:t>кубик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519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5190C" w:rsidRPr="00A5190C" w:rsidRDefault="00A5190C" w:rsidP="0069781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у нашего фестиваля такое название? Всё очень просто! Чтобы решить головоломку кубика, нужна скорость, </w:t>
      </w:r>
      <w:r w:rsidR="006A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ловкость пальцев, быстрота реакции, мышление, внимание, память. Всё это и многое другое нам с вами </w:t>
      </w:r>
      <w:r w:rsidR="00385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пригодятся в процессе решения тех или иных «головоломок». </w:t>
      </w:r>
      <w:r w:rsidR="006A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 вас, без всякого сомнения, всё получится! Но с</w:t>
      </w:r>
      <w:r w:rsidR="00F1602A">
        <w:rPr>
          <w:rFonts w:ascii="Times New Roman" w:hAnsi="Times New Roman" w:cs="Times New Roman"/>
          <w:sz w:val="28"/>
          <w:szCs w:val="28"/>
          <w:shd w:val="clear" w:color="auto" w:fill="FFFFFF"/>
        </w:rPr>
        <w:t>амое важное</w:t>
      </w:r>
      <w:r w:rsidR="00BE1A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1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3789">
        <w:rPr>
          <w:rFonts w:ascii="Times New Roman" w:hAnsi="Times New Roman" w:cs="Times New Roman"/>
          <w:sz w:val="28"/>
          <w:szCs w:val="28"/>
          <w:shd w:val="clear" w:color="auto" w:fill="FFFFFF"/>
        </w:rPr>
        <w:t>о чём необходимо помнить сегодня, это хорошее настроение</w:t>
      </w:r>
      <w:r w:rsidR="00F1602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A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528C" w:rsidRPr="009E68D8" w:rsidRDefault="00F1602A" w:rsidP="0069781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А для начала предлагаю вам </w:t>
      </w:r>
      <w:r w:rsidRPr="009E68D8">
        <w:rPr>
          <w:rFonts w:ascii="Times New Roman" w:hAnsi="Times New Roman" w:cs="Times New Roman"/>
          <w:sz w:val="28"/>
          <w:szCs w:val="28"/>
        </w:rPr>
        <w:t xml:space="preserve">игру </w:t>
      </w:r>
      <w:r w:rsidR="00570F5C" w:rsidRPr="009E68D8">
        <w:rPr>
          <w:rFonts w:ascii="Times New Roman" w:hAnsi="Times New Roman" w:cs="Times New Roman"/>
          <w:sz w:val="28"/>
          <w:szCs w:val="28"/>
        </w:rPr>
        <w:t xml:space="preserve"> на внимание</w:t>
      </w:r>
      <w:r w:rsidRPr="009E68D8">
        <w:rPr>
          <w:rFonts w:ascii="Times New Roman" w:hAnsi="Times New Roman" w:cs="Times New Roman"/>
          <w:sz w:val="28"/>
          <w:szCs w:val="28"/>
        </w:rPr>
        <w:t xml:space="preserve"> «Два запрещённых движения». </w:t>
      </w:r>
    </w:p>
    <w:p w:rsidR="00D44BC9" w:rsidRPr="00F1602A" w:rsidRDefault="00F1602A" w:rsidP="009E68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Я буду демонстрировать движения, </w:t>
      </w:r>
      <w:r w:rsidR="0038528C">
        <w:rPr>
          <w:rFonts w:ascii="Times New Roman" w:hAnsi="Times New Roman" w:cs="Times New Roman"/>
          <w:sz w:val="28"/>
          <w:szCs w:val="28"/>
        </w:rPr>
        <w:t xml:space="preserve">а </w:t>
      </w:r>
      <w:r w:rsidRPr="00F1602A">
        <w:rPr>
          <w:rFonts w:ascii="Times New Roman" w:hAnsi="Times New Roman" w:cs="Times New Roman"/>
          <w:sz w:val="28"/>
          <w:szCs w:val="28"/>
        </w:rPr>
        <w:t xml:space="preserve">вам необходимо повторять их, но два движения, которые будут показаны (взять себя за уши, поднять руки </w:t>
      </w:r>
      <w:proofErr w:type="gramStart"/>
      <w:r w:rsidRPr="00F1602A">
        <w:rPr>
          <w:rFonts w:ascii="Times New Roman" w:hAnsi="Times New Roman" w:cs="Times New Roman"/>
          <w:sz w:val="28"/>
          <w:szCs w:val="28"/>
        </w:rPr>
        <w:t xml:space="preserve">вверх) </w:t>
      </w:r>
      <w:proofErr w:type="gramEnd"/>
      <w:r w:rsidRPr="00F1602A">
        <w:rPr>
          <w:rFonts w:ascii="Times New Roman" w:hAnsi="Times New Roman" w:cs="Times New Roman"/>
          <w:sz w:val="28"/>
          <w:szCs w:val="28"/>
        </w:rPr>
        <w:t>вы не повторяете, а делаете хлопок руками.</w:t>
      </w:r>
      <w:r>
        <w:rPr>
          <w:rFonts w:ascii="Times New Roman" w:hAnsi="Times New Roman" w:cs="Times New Roman"/>
          <w:sz w:val="28"/>
          <w:szCs w:val="28"/>
        </w:rPr>
        <w:t xml:space="preserve"> Темп будет ускоряться.</w:t>
      </w:r>
    </w:p>
    <w:p w:rsidR="00F1602A" w:rsidRPr="009E68D8" w:rsidRDefault="00F1602A" w:rsidP="009E68D8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68D8">
        <w:rPr>
          <w:rFonts w:ascii="Times New Roman" w:hAnsi="Times New Roman" w:cs="Times New Roman"/>
          <w:i/>
          <w:sz w:val="28"/>
          <w:szCs w:val="28"/>
        </w:rPr>
        <w:t>Проводится игра «Два запрещённых движения».</w:t>
      </w:r>
    </w:p>
    <w:p w:rsidR="006E1FA8" w:rsidRPr="00147211" w:rsidRDefault="006E1FA8" w:rsidP="009E68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211">
        <w:rPr>
          <w:rFonts w:ascii="Times New Roman" w:hAnsi="Times New Roman" w:cs="Times New Roman"/>
          <w:b/>
          <w:i/>
          <w:sz w:val="28"/>
          <w:szCs w:val="28"/>
        </w:rPr>
        <w:t xml:space="preserve">Знакомство с командами. </w:t>
      </w:r>
      <w:r w:rsidR="00F1602A" w:rsidRPr="00147211">
        <w:rPr>
          <w:rFonts w:ascii="Times New Roman" w:hAnsi="Times New Roman" w:cs="Times New Roman"/>
          <w:b/>
          <w:i/>
          <w:sz w:val="28"/>
          <w:szCs w:val="28"/>
        </w:rPr>
        <w:t>Название и д</w:t>
      </w:r>
      <w:r w:rsidRPr="00147211">
        <w:rPr>
          <w:rFonts w:ascii="Times New Roman" w:hAnsi="Times New Roman" w:cs="Times New Roman"/>
          <w:b/>
          <w:i/>
          <w:sz w:val="28"/>
          <w:szCs w:val="28"/>
        </w:rPr>
        <w:t>евиз команд.</w:t>
      </w:r>
      <w:r w:rsidR="00F1602A" w:rsidRPr="00147211">
        <w:rPr>
          <w:rFonts w:ascii="Times New Roman" w:hAnsi="Times New Roman" w:cs="Times New Roman"/>
          <w:b/>
          <w:i/>
          <w:sz w:val="28"/>
          <w:szCs w:val="28"/>
        </w:rPr>
        <w:t xml:space="preserve"> Правила игры. </w:t>
      </w:r>
      <w:r w:rsidR="00570F5C" w:rsidRPr="00147211">
        <w:rPr>
          <w:rFonts w:ascii="Times New Roman" w:hAnsi="Times New Roman" w:cs="Times New Roman"/>
          <w:b/>
          <w:i/>
          <w:sz w:val="28"/>
          <w:szCs w:val="28"/>
        </w:rPr>
        <w:t>Распределение  жетонов.</w:t>
      </w:r>
    </w:p>
    <w:p w:rsidR="00F1602A" w:rsidRDefault="009E68D8" w:rsidP="009E68D8">
      <w:pPr>
        <w:spacing w:line="36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</w:p>
    <w:p w:rsidR="00F1602A" w:rsidRDefault="00F1602A" w:rsidP="00F6486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10CD1" w:rsidRPr="00010CD1">
        <w:rPr>
          <w:rFonts w:ascii="Times New Roman" w:hAnsi="Times New Roman" w:cs="Times New Roman"/>
          <w:sz w:val="28"/>
          <w:szCs w:val="28"/>
        </w:rPr>
        <w:t xml:space="preserve">Первый фестиваль настольных игр «Кубик – </w:t>
      </w:r>
      <w:proofErr w:type="spellStart"/>
      <w:r w:rsidR="00010CD1" w:rsidRPr="00010CD1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="00010CD1" w:rsidRPr="00010CD1">
        <w:rPr>
          <w:rFonts w:ascii="Times New Roman" w:hAnsi="Times New Roman" w:cs="Times New Roman"/>
          <w:sz w:val="28"/>
          <w:szCs w:val="28"/>
        </w:rPr>
        <w:t>» открыт.</w:t>
      </w:r>
      <w:r w:rsidR="00010CD1">
        <w:rPr>
          <w:rFonts w:ascii="Times New Roman" w:hAnsi="Times New Roman" w:cs="Times New Roman"/>
          <w:sz w:val="28"/>
          <w:szCs w:val="28"/>
        </w:rPr>
        <w:t xml:space="preserve"> И мы начинаем нашу </w:t>
      </w:r>
      <w:r w:rsidR="00570F5C">
        <w:rPr>
          <w:rFonts w:ascii="Times New Roman" w:hAnsi="Times New Roman" w:cs="Times New Roman"/>
          <w:sz w:val="28"/>
          <w:szCs w:val="28"/>
        </w:rPr>
        <w:t>программу и приветствуем аплодисментами  команды, которые принимают участие.</w:t>
      </w:r>
    </w:p>
    <w:p w:rsidR="00010CD1" w:rsidRPr="00010CD1" w:rsidRDefault="00010CD1" w:rsidP="00F6486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(Участники команд</w:t>
      </w:r>
      <w:r w:rsidRPr="00010CD1">
        <w:rPr>
          <w:rFonts w:ascii="Times New Roman" w:hAnsi="Times New Roman" w:cs="Times New Roman"/>
          <w:b/>
          <w:i/>
          <w:sz w:val="28"/>
          <w:szCs w:val="28"/>
        </w:rPr>
        <w:t xml:space="preserve"> парам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10CD1">
        <w:rPr>
          <w:rFonts w:ascii="Times New Roman" w:hAnsi="Times New Roman" w:cs="Times New Roman"/>
          <w:b/>
          <w:i/>
          <w:sz w:val="28"/>
          <w:szCs w:val="28"/>
        </w:rPr>
        <w:t xml:space="preserve"> распределяются за столы с играми</w:t>
      </w:r>
      <w:r w:rsidR="00570F5C">
        <w:rPr>
          <w:rFonts w:ascii="Times New Roman" w:hAnsi="Times New Roman" w:cs="Times New Roman"/>
          <w:b/>
          <w:i/>
          <w:sz w:val="28"/>
          <w:szCs w:val="28"/>
        </w:rPr>
        <w:t>, по сигналу участники выполняют задания</w:t>
      </w:r>
      <w:r w:rsidR="00F6486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E1FA8" w:rsidRPr="005F585D" w:rsidRDefault="00010CD1" w:rsidP="00F6486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Стол 1. </w:t>
      </w:r>
      <w:r w:rsidR="005F585D" w:rsidRPr="005F58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E1FA8" w:rsidRPr="005F585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Бело-синие круги</w:t>
      </w:r>
      <w:r w:rsidR="006E1FA8" w:rsidRPr="005F585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10CD1" w:rsidRPr="005F585D" w:rsidRDefault="00010CD1" w:rsidP="00F6486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Вниманию участников</w:t>
      </w:r>
      <w:r w:rsidR="006E1FA8" w:rsidRPr="005F585D">
        <w:rPr>
          <w:rFonts w:ascii="Times New Roman" w:hAnsi="Times New Roman" w:cs="Times New Roman"/>
          <w:sz w:val="28"/>
          <w:szCs w:val="28"/>
        </w:rPr>
        <w:t xml:space="preserve"> предлагается таблица с кружками. За одну минуту необходимо запомнить расположение кружков</w:t>
      </w:r>
      <w:r>
        <w:rPr>
          <w:rFonts w:ascii="Times New Roman" w:hAnsi="Times New Roman" w:cs="Times New Roman"/>
          <w:sz w:val="28"/>
          <w:szCs w:val="28"/>
        </w:rPr>
        <w:t>, цвет</w:t>
      </w:r>
      <w:r w:rsidR="006E1FA8" w:rsidRPr="005F585D">
        <w:rPr>
          <w:rFonts w:ascii="Times New Roman" w:hAnsi="Times New Roman" w:cs="Times New Roman"/>
          <w:sz w:val="28"/>
          <w:szCs w:val="28"/>
        </w:rPr>
        <w:t xml:space="preserve"> и затем, убрав оригинал, воспроизвести на чистом листе расположение кружков. Задание можно усложнить, добавив к кружкам другие геометрические ф</w:t>
      </w:r>
      <w:r>
        <w:rPr>
          <w:rFonts w:ascii="Times New Roman" w:hAnsi="Times New Roman" w:cs="Times New Roman"/>
          <w:sz w:val="28"/>
          <w:szCs w:val="28"/>
        </w:rPr>
        <w:t>игуры, увеличить их количество или уменьшить.</w:t>
      </w:r>
      <w:r w:rsidR="008D4805">
        <w:rPr>
          <w:rFonts w:ascii="Times New Roman" w:hAnsi="Times New Roman" w:cs="Times New Roman"/>
          <w:sz w:val="28"/>
          <w:szCs w:val="28"/>
        </w:rPr>
        <w:t xml:space="preserve"> </w:t>
      </w:r>
      <w:r w:rsidR="00570F5C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0B25CF">
        <w:rPr>
          <w:rFonts w:ascii="Times New Roman" w:hAnsi="Times New Roman" w:cs="Times New Roman"/>
          <w:sz w:val="28"/>
          <w:szCs w:val="28"/>
        </w:rPr>
        <w:t xml:space="preserve">картинки с изображением сказочных персонажей. </w:t>
      </w:r>
      <w:r w:rsidR="008D4805">
        <w:rPr>
          <w:rFonts w:ascii="Times New Roman" w:hAnsi="Times New Roman" w:cs="Times New Roman"/>
          <w:sz w:val="28"/>
          <w:szCs w:val="28"/>
        </w:rPr>
        <w:t>За правильное выполнение – 2 жетона, за участие – 1 жетон.</w:t>
      </w:r>
    </w:p>
    <w:tbl>
      <w:tblPr>
        <w:tblStyle w:val="a4"/>
        <w:tblW w:w="0" w:type="auto"/>
        <w:tblLook w:val="04A0"/>
      </w:tblPr>
      <w:tblGrid>
        <w:gridCol w:w="1101"/>
        <w:gridCol w:w="992"/>
        <w:gridCol w:w="1134"/>
        <w:gridCol w:w="1134"/>
      </w:tblGrid>
      <w:tr w:rsidR="006E1FA8" w:rsidTr="0081133C">
        <w:trPr>
          <w:trHeight w:val="867"/>
        </w:trPr>
        <w:tc>
          <w:tcPr>
            <w:tcW w:w="1101" w:type="dxa"/>
          </w:tcPr>
          <w:p w:rsidR="006E1FA8" w:rsidRDefault="006C63F4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1" o:spid="_x0000_s1026" type="#_x0000_t120" style="position:absolute;left:0;text-align:left;margin-left:2.7pt;margin-top:4.35pt;width:36pt;height:3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" fillcolor="#5b9bd5 [3204]" strokecolor="#1f4d78 [1604]" strokeweight="1pt">
                  <v:stroke joinstyle="miter"/>
                  <v:path arrowok="t"/>
                </v:shape>
              </w:pict>
            </w:r>
          </w:p>
        </w:tc>
        <w:tc>
          <w:tcPr>
            <w:tcW w:w="992" w:type="dxa"/>
          </w:tcPr>
          <w:p w:rsidR="006E1FA8" w:rsidRDefault="006C63F4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Блок-схема: узел 4" o:spid="_x0000_s1037" type="#_x0000_t120" style="position:absolute;left:0;text-align:left;margin-left:.15pt;margin-top:4.35pt;width:36pt;height:36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" fillcolor="white [3201]" strokecolor="#70ad47 [3209]" strokeweight="1pt">
                  <v:stroke joinstyle="miter"/>
                  <v:path arrowok="t"/>
                </v:shape>
              </w:pict>
            </w:r>
          </w:p>
        </w:tc>
        <w:tc>
          <w:tcPr>
            <w:tcW w:w="1134" w:type="dxa"/>
          </w:tcPr>
          <w:p w:rsidR="006E1FA8" w:rsidRDefault="006C63F4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Блок-схема: узел 5" o:spid="_x0000_s1036" type="#_x0000_t120" style="position:absolute;left:0;text-align:left;margin-left:2.3pt;margin-top:4.35pt;width:36pt;height:36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" fillcolor="#4f81bd" strokecolor="#385d8a" strokeweight="2pt">
                  <v:path arrowok="t"/>
                </v:shape>
              </w:pict>
            </w:r>
          </w:p>
        </w:tc>
        <w:tc>
          <w:tcPr>
            <w:tcW w:w="1134" w:type="dxa"/>
          </w:tcPr>
          <w:p w:rsidR="006E1FA8" w:rsidRDefault="006C63F4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Блок-схема: узел 6" o:spid="_x0000_s1035" type="#_x0000_t120" style="position:absolute;left:0;text-align:left;margin-left:3.35pt;margin-top:4.35pt;width:36pt;height:36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" fillcolor="#4f81bd" strokecolor="#385d8a" strokeweight="2pt">
                  <v:path arrowok="t"/>
                </v:shape>
              </w:pict>
            </w:r>
          </w:p>
        </w:tc>
      </w:tr>
      <w:tr w:rsidR="006E1FA8" w:rsidTr="006E1FA8">
        <w:trPr>
          <w:trHeight w:val="1070"/>
        </w:trPr>
        <w:tc>
          <w:tcPr>
            <w:tcW w:w="1101" w:type="dxa"/>
          </w:tcPr>
          <w:p w:rsidR="006E1FA8" w:rsidRDefault="006C63F4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Блок-схема: узел 12" o:spid="_x0000_s1034" type="#_x0000_t120" style="position:absolute;left:0;text-align:left;margin-left:2.7pt;margin-top:8.5pt;width:36pt;height:36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" fillcolor="white [3201]" strokecolor="#70ad47 [3209]" strokeweight="1pt">
                  <v:stroke joinstyle="miter"/>
                  <v:path arrowok="t"/>
                </v:shape>
              </w:pict>
            </w:r>
          </w:p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E1FA8" w:rsidRDefault="006C63F4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Блок-схема: узел 8" o:spid="_x0000_s1033" type="#_x0000_t120" style="position:absolute;left:0;text-align:left;margin-left:.15pt;margin-top:8.5pt;width:36pt;height:36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" fillcolor="#4f81bd" strokecolor="#385d8a" strokeweight="2pt">
                  <v:path arrowok="t"/>
                </v:shape>
              </w:pict>
            </w:r>
          </w:p>
        </w:tc>
        <w:tc>
          <w:tcPr>
            <w:tcW w:w="1134" w:type="dxa"/>
          </w:tcPr>
          <w:p w:rsidR="006E1FA8" w:rsidRDefault="006C63F4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Блок-схема: узел 10" o:spid="_x0000_s1032" type="#_x0000_t120" style="position:absolute;left:0;text-align:left;margin-left:2.3pt;margin-top:8.5pt;width:36pt;height:36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" fillcolor="#4f81bd" strokecolor="#385d8a" strokeweight="2pt">
                  <v:path arrowok="t"/>
                </v:shape>
              </w:pict>
            </w:r>
          </w:p>
        </w:tc>
        <w:tc>
          <w:tcPr>
            <w:tcW w:w="1134" w:type="dxa"/>
          </w:tcPr>
          <w:p w:rsidR="006E1FA8" w:rsidRDefault="006C63F4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Блок-схема: узел 11" o:spid="_x0000_s1031" type="#_x0000_t120" style="position:absolute;left:0;text-align:left;margin-left:3.35pt;margin-top:8.5pt;width:36pt;height:36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" fillcolor="white [3201]" strokecolor="#70ad47 [3209]" strokeweight="1pt">
                  <v:stroke joinstyle="miter"/>
                  <v:path arrowok="t"/>
                </v:shape>
              </w:pict>
            </w:r>
          </w:p>
        </w:tc>
      </w:tr>
      <w:tr w:rsidR="006E1FA8" w:rsidRPr="00B74267" w:rsidTr="007552FC">
        <w:trPr>
          <w:trHeight w:val="867"/>
        </w:trPr>
        <w:tc>
          <w:tcPr>
            <w:tcW w:w="1101" w:type="dxa"/>
          </w:tcPr>
          <w:p w:rsidR="006E1FA8" w:rsidRDefault="006C63F4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Блок-схема: узел 13" o:spid="_x0000_s1030" type="#_x0000_t120" style="position:absolute;left:0;text-align:left;margin-left:2.7pt;margin-top:3.45pt;width:36pt;height:36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" fillcolor="#4f81bd" strokecolor="#385d8a" strokeweight="2pt">
                  <v:path arrowok="t"/>
                </v:shape>
              </w:pict>
            </w:r>
          </w:p>
          <w:p w:rsidR="006E1FA8" w:rsidRPr="00B74267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1FA8" w:rsidRDefault="006C63F4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Блок-схема: узел 14" o:spid="_x0000_s1029" type="#_x0000_t120" style="position:absolute;left:0;text-align:left;margin-left:.15pt;margin-top:3.1pt;width:36pt;height:36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" fillcolor="white [3201]" strokecolor="#70ad47 [3209]" strokeweight="1pt">
                  <v:stroke joinstyle="miter"/>
                  <v:path arrowok="t"/>
                </v:shape>
              </w:pict>
            </w:r>
          </w:p>
        </w:tc>
        <w:tc>
          <w:tcPr>
            <w:tcW w:w="1134" w:type="dxa"/>
          </w:tcPr>
          <w:p w:rsidR="006E1FA8" w:rsidRDefault="006C63F4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Блок-схема: узел 15" o:spid="_x0000_s1028" type="#_x0000_t120" style="position:absolute;left:0;text-align:left;margin-left:2.3pt;margin-top:3.1pt;width:36pt;height:36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" fillcolor="#4f81bd" strokecolor="#385d8a" strokeweight="2pt">
                  <v:path arrowok="t"/>
                </v:shape>
              </w:pict>
            </w:r>
          </w:p>
        </w:tc>
        <w:tc>
          <w:tcPr>
            <w:tcW w:w="1134" w:type="dxa"/>
          </w:tcPr>
          <w:p w:rsidR="006E1FA8" w:rsidRDefault="006C63F4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Блок-схема: узел 16" o:spid="_x0000_s1027" type="#_x0000_t120" style="position:absolute;left:0;text-align:left;margin-left:3.35pt;margin-top:3.1pt;width:36pt;height:36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" fillcolor="#4f81bd" strokecolor="#385d8a" strokeweight="2pt">
                  <v:path arrowok="t"/>
                </v:shape>
              </w:pict>
            </w:r>
          </w:p>
        </w:tc>
      </w:tr>
    </w:tbl>
    <w:p w:rsidR="00404583" w:rsidRDefault="00404583" w:rsidP="00697817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101"/>
        <w:gridCol w:w="992"/>
        <w:gridCol w:w="1134"/>
        <w:gridCol w:w="1134"/>
      </w:tblGrid>
      <w:tr w:rsidR="006E1FA8" w:rsidTr="00010CD1">
        <w:trPr>
          <w:trHeight w:val="838"/>
        </w:trPr>
        <w:tc>
          <w:tcPr>
            <w:tcW w:w="1101" w:type="dxa"/>
          </w:tcPr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1FA8" w:rsidTr="0081133C">
        <w:tc>
          <w:tcPr>
            <w:tcW w:w="1101" w:type="dxa"/>
          </w:tcPr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1FA8" w:rsidTr="0081133C">
        <w:tc>
          <w:tcPr>
            <w:tcW w:w="1101" w:type="dxa"/>
          </w:tcPr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1FA8" w:rsidRDefault="006E1FA8" w:rsidP="0069781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A7265" w:rsidRDefault="007552FC" w:rsidP="00697817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участники выполнили задание раньше установленного времени, то у них есть возможность выполнить задание ещё раз, получить дополнительные жетоны, но схема предлагается другая.</w:t>
      </w:r>
    </w:p>
    <w:p w:rsidR="00F64868" w:rsidRDefault="007552FC" w:rsidP="00F64868">
      <w:pPr>
        <w:shd w:val="clear" w:color="auto" w:fill="FFFFFF"/>
        <w:spacing w:before="150" w:after="15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Стол 2. «Болтики -</w:t>
      </w:r>
      <w:r w:rsidR="005F585D" w:rsidRPr="005F58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гаечки»</w:t>
      </w:r>
      <w:r w:rsidR="005F585D" w:rsidRPr="005F5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265" w:rsidRDefault="007552FC" w:rsidP="00F64868">
      <w:pPr>
        <w:shd w:val="clear" w:color="auto" w:fill="FFFFFF"/>
        <w:spacing w:before="150" w:after="15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предлагается равное количество гаек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болтиков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по форме и цвету. </w:t>
      </w:r>
      <w:r w:rsidR="005F585D" w:rsidRPr="005F585D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их раскрутить,  </w:t>
      </w:r>
      <w:r w:rsidR="005F585D" w:rsidRPr="005F585D">
        <w:rPr>
          <w:rFonts w:ascii="Times New Roman" w:hAnsi="Times New Roman" w:cs="Times New Roman"/>
          <w:sz w:val="28"/>
          <w:szCs w:val="28"/>
        </w:rPr>
        <w:t>подобрать по форме и по цвету гайки и болты и закрутить.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5D" w:rsidRPr="005F585D" w:rsidRDefault="005F585D" w:rsidP="00697817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585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A7265" w:rsidRPr="009A72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2933700"/>
            <wp:effectExtent l="0" t="0" r="0" b="0"/>
            <wp:docPr id="3" name="Рисунок 3" descr="C:\Users\user\Desktop\Фото мероприятий\2020-2021 сентябрь\Фестиваль настольных игр\IMG2020101014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мероприятий\2020-2021 сентябрь\Фестиваль настольных игр\IMG202010101422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26" cy="29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B0A">
        <w:rPr>
          <w:rFonts w:ascii="Times New Roman" w:hAnsi="Times New Roman" w:cs="Times New Roman"/>
          <w:sz w:val="28"/>
          <w:szCs w:val="28"/>
        </w:rPr>
        <w:t xml:space="preserve">      </w:t>
      </w:r>
      <w:r w:rsidR="00FF0B0A" w:rsidRPr="00FF0B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1428" cy="2905125"/>
            <wp:effectExtent l="0" t="0" r="3810" b="0"/>
            <wp:docPr id="21" name="Рисунок 21" descr="C:\Users\user\Desktop\Фото мероприятий\2020-2021 сентябрь\Фестиваль настольных игр\IMG2020101015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мероприятий\2020-2021 сентябрь\Фестиваль настольных игр\IMG202010101500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18" cy="291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D1" w:rsidRDefault="004674CF" w:rsidP="0069781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4CF">
        <w:rPr>
          <w:rFonts w:ascii="Times New Roman" w:hAnsi="Times New Roman" w:cs="Times New Roman"/>
          <w:sz w:val="28"/>
          <w:szCs w:val="28"/>
        </w:rPr>
        <w:t xml:space="preserve">После выполнения задания, участники </w:t>
      </w:r>
      <w:r>
        <w:rPr>
          <w:rFonts w:ascii="Times New Roman" w:hAnsi="Times New Roman" w:cs="Times New Roman"/>
          <w:sz w:val="28"/>
          <w:szCs w:val="28"/>
        </w:rPr>
        <w:t xml:space="preserve">возвращают сочетание гаек и болтов в исходное положение (разное по цвету и форме соединение). </w:t>
      </w:r>
      <w:r w:rsidR="008D4805">
        <w:rPr>
          <w:rFonts w:ascii="Times New Roman" w:hAnsi="Times New Roman" w:cs="Times New Roman"/>
          <w:sz w:val="28"/>
          <w:szCs w:val="28"/>
        </w:rPr>
        <w:t>За правильное выполнение – 2 жетона, за участие – 1 жетон.</w:t>
      </w:r>
    </w:p>
    <w:p w:rsidR="004674CF" w:rsidRDefault="004674CF" w:rsidP="00F6486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74CF">
        <w:rPr>
          <w:rFonts w:ascii="Times New Roman" w:hAnsi="Times New Roman" w:cs="Times New Roman"/>
          <w:b/>
          <w:sz w:val="28"/>
          <w:szCs w:val="28"/>
          <w:u w:val="single"/>
        </w:rPr>
        <w:t>Стол 3. «Четыре движения»</w:t>
      </w:r>
    </w:p>
    <w:p w:rsidR="004674CF" w:rsidRPr="004674CF" w:rsidRDefault="004674CF" w:rsidP="00F6486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4CF">
        <w:rPr>
          <w:rFonts w:ascii="Times New Roman" w:hAnsi="Times New Roman" w:cs="Times New Roman"/>
          <w:sz w:val="28"/>
          <w:szCs w:val="28"/>
        </w:rPr>
        <w:t xml:space="preserve">Задача участников по очереди без ошибки </w:t>
      </w:r>
      <w:r w:rsidR="0038528C">
        <w:rPr>
          <w:rFonts w:ascii="Times New Roman" w:hAnsi="Times New Roman" w:cs="Times New Roman"/>
          <w:sz w:val="28"/>
          <w:szCs w:val="28"/>
        </w:rPr>
        <w:t xml:space="preserve">в быстром темпе </w:t>
      </w:r>
      <w:r w:rsidRPr="004674CF">
        <w:rPr>
          <w:rFonts w:ascii="Times New Roman" w:hAnsi="Times New Roman" w:cs="Times New Roman"/>
          <w:sz w:val="28"/>
          <w:szCs w:val="28"/>
        </w:rPr>
        <w:t xml:space="preserve">пройти путь по периметру. </w:t>
      </w:r>
      <w:r>
        <w:rPr>
          <w:rFonts w:ascii="Times New Roman" w:hAnsi="Times New Roman" w:cs="Times New Roman"/>
          <w:sz w:val="28"/>
          <w:szCs w:val="28"/>
        </w:rPr>
        <w:t xml:space="preserve">На рисунок с </w:t>
      </w:r>
      <w:r w:rsidR="000B25CF">
        <w:rPr>
          <w:rFonts w:ascii="Times New Roman" w:hAnsi="Times New Roman" w:cs="Times New Roman"/>
          <w:sz w:val="28"/>
          <w:szCs w:val="28"/>
        </w:rPr>
        <w:t>отпечатком правой руки</w:t>
      </w:r>
      <w:r>
        <w:rPr>
          <w:rFonts w:ascii="Times New Roman" w:hAnsi="Times New Roman" w:cs="Times New Roman"/>
          <w:sz w:val="28"/>
          <w:szCs w:val="28"/>
        </w:rPr>
        <w:t xml:space="preserve"> положить правую руку, на рисунок с левой рукой – левую, на оранжевый цвет листа – коснуться рукой, зажав в кулак, на зелёный лист</w:t>
      </w:r>
      <w:r w:rsidR="000B25CF">
        <w:rPr>
          <w:rFonts w:ascii="Times New Roman" w:hAnsi="Times New Roman" w:cs="Times New Roman"/>
          <w:sz w:val="28"/>
          <w:szCs w:val="28"/>
        </w:rPr>
        <w:t xml:space="preserve"> бумаги положить ребром две руки. </w:t>
      </w:r>
      <w:r>
        <w:rPr>
          <w:rFonts w:ascii="Times New Roman" w:hAnsi="Times New Roman" w:cs="Times New Roman"/>
          <w:sz w:val="28"/>
          <w:szCs w:val="28"/>
        </w:rPr>
        <w:t>Засчитывается точное выполн</w:t>
      </w:r>
      <w:r w:rsidR="0024416D">
        <w:rPr>
          <w:rFonts w:ascii="Times New Roman" w:hAnsi="Times New Roman" w:cs="Times New Roman"/>
          <w:sz w:val="28"/>
          <w:szCs w:val="28"/>
        </w:rPr>
        <w:t xml:space="preserve">ение. </w:t>
      </w:r>
      <w:r w:rsidR="008D4805">
        <w:rPr>
          <w:rFonts w:ascii="Times New Roman" w:hAnsi="Times New Roman" w:cs="Times New Roman"/>
          <w:sz w:val="28"/>
          <w:szCs w:val="28"/>
        </w:rPr>
        <w:t>За правильное выполнение – 2 жетона, за участие – 1 жетон.</w:t>
      </w:r>
      <w:r w:rsidR="007C55D4">
        <w:rPr>
          <w:rFonts w:ascii="Times New Roman" w:hAnsi="Times New Roman" w:cs="Times New Roman"/>
          <w:sz w:val="28"/>
          <w:szCs w:val="28"/>
        </w:rPr>
        <w:t xml:space="preserve"> </w:t>
      </w:r>
      <w:r w:rsidR="0024416D">
        <w:rPr>
          <w:rFonts w:ascii="Times New Roman" w:hAnsi="Times New Roman" w:cs="Times New Roman"/>
          <w:sz w:val="28"/>
          <w:szCs w:val="28"/>
        </w:rPr>
        <w:t xml:space="preserve">Может выполняться несколько раз. На каждого участника не более </w:t>
      </w:r>
      <w:r w:rsidR="0038528C">
        <w:rPr>
          <w:rFonts w:ascii="Times New Roman" w:hAnsi="Times New Roman" w:cs="Times New Roman"/>
          <w:sz w:val="28"/>
          <w:szCs w:val="28"/>
        </w:rPr>
        <w:t>2-х минут</w:t>
      </w:r>
      <w:r w:rsidR="0024416D">
        <w:rPr>
          <w:rFonts w:ascii="Times New Roman" w:hAnsi="Times New Roman" w:cs="Times New Roman"/>
          <w:sz w:val="28"/>
          <w:szCs w:val="28"/>
        </w:rPr>
        <w:t>.</w:t>
      </w:r>
    </w:p>
    <w:p w:rsidR="0024416D" w:rsidRDefault="004674CF" w:rsidP="00F6486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914140" cy="26765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16D" w:rsidRPr="0024416D" w:rsidRDefault="0024416D" w:rsidP="00F64868">
      <w:pPr>
        <w:shd w:val="clear" w:color="auto" w:fill="FFFFFF"/>
        <w:tabs>
          <w:tab w:val="left" w:pos="4515"/>
        </w:tabs>
        <w:spacing w:before="150" w:after="15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Стол 4  </w:t>
      </w:r>
      <w:r w:rsidR="00F64868">
        <w:rPr>
          <w:rFonts w:ascii="Times New Roman" w:hAnsi="Times New Roman" w:cs="Times New Roman"/>
          <w:b/>
          <w:sz w:val="28"/>
          <w:szCs w:val="28"/>
          <w:u w:val="single"/>
        </w:rPr>
        <w:t>«Смайлики</w:t>
      </w:r>
    </w:p>
    <w:p w:rsidR="0024416D" w:rsidRDefault="0024416D" w:rsidP="00F6486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найти пару одинаковых смайликов. </w:t>
      </w:r>
      <w:r w:rsidRPr="00921E7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игровом</w:t>
      </w:r>
      <w:r w:rsidRPr="00921E78">
        <w:rPr>
          <w:rFonts w:ascii="Times New Roman" w:hAnsi="Times New Roman" w:cs="Times New Roman"/>
          <w:sz w:val="28"/>
          <w:szCs w:val="28"/>
        </w:rPr>
        <w:t xml:space="preserve"> поле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смайлики</w:t>
      </w:r>
      <w:r w:rsidR="000B25CF">
        <w:rPr>
          <w:rFonts w:ascii="Times New Roman" w:hAnsi="Times New Roman" w:cs="Times New Roman"/>
          <w:sz w:val="28"/>
          <w:szCs w:val="28"/>
        </w:rPr>
        <w:t xml:space="preserve"> в закрытом положении. Участникам, не видят изображения,</w:t>
      </w:r>
      <w:r w:rsidRPr="00921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по очереди открыть по два любых листа, если смайлики парные, то участник получает жетон</w:t>
      </w:r>
      <w:r w:rsidR="008D48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если нет, то закрывают смайлик и пытаются запомнить вид и расположение смайлика. </w:t>
      </w:r>
      <w:r w:rsidR="008D4805">
        <w:rPr>
          <w:rFonts w:ascii="Times New Roman" w:hAnsi="Times New Roman" w:cs="Times New Roman"/>
          <w:sz w:val="28"/>
          <w:szCs w:val="28"/>
        </w:rPr>
        <w:t>За правильное выполнение – 2 жетона, за участие – 1 жетон.</w:t>
      </w:r>
    </w:p>
    <w:p w:rsidR="0024416D" w:rsidRPr="00921E78" w:rsidRDefault="0024416D" w:rsidP="00697817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908300" cy="2905125"/>
            <wp:effectExtent l="0" t="0" r="635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90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573020" cy="29241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805" w:rsidRPr="00B57713" w:rsidRDefault="0024416D" w:rsidP="0069781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16D">
        <w:rPr>
          <w:rFonts w:ascii="Times New Roman" w:hAnsi="Times New Roman" w:cs="Times New Roman"/>
          <w:sz w:val="28"/>
          <w:szCs w:val="28"/>
        </w:rPr>
        <w:t xml:space="preserve">Если задание выполнено раньше положенного времени, смайлики </w:t>
      </w:r>
      <w:proofErr w:type="gramStart"/>
      <w:r w:rsidRPr="0024416D">
        <w:rPr>
          <w:rFonts w:ascii="Times New Roman" w:hAnsi="Times New Roman" w:cs="Times New Roman"/>
          <w:sz w:val="28"/>
          <w:szCs w:val="28"/>
        </w:rPr>
        <w:t>перемешиваются</w:t>
      </w:r>
      <w:proofErr w:type="gramEnd"/>
      <w:r w:rsidRPr="0024416D">
        <w:rPr>
          <w:rFonts w:ascii="Times New Roman" w:hAnsi="Times New Roman" w:cs="Times New Roman"/>
          <w:sz w:val="28"/>
          <w:szCs w:val="28"/>
        </w:rPr>
        <w:t xml:space="preserve"> и участники могут </w:t>
      </w:r>
      <w:r w:rsidR="008D4805">
        <w:rPr>
          <w:rFonts w:ascii="Times New Roman" w:hAnsi="Times New Roman" w:cs="Times New Roman"/>
          <w:sz w:val="28"/>
          <w:szCs w:val="28"/>
        </w:rPr>
        <w:t xml:space="preserve">выполнить повторно задание и </w:t>
      </w:r>
      <w:r w:rsidRPr="0024416D">
        <w:rPr>
          <w:rFonts w:ascii="Times New Roman" w:hAnsi="Times New Roman" w:cs="Times New Roman"/>
          <w:sz w:val="28"/>
          <w:szCs w:val="28"/>
        </w:rPr>
        <w:t>дополнительно</w:t>
      </w:r>
      <w:r w:rsidR="008D4805">
        <w:rPr>
          <w:rFonts w:ascii="Times New Roman" w:hAnsi="Times New Roman" w:cs="Times New Roman"/>
          <w:sz w:val="28"/>
          <w:szCs w:val="28"/>
        </w:rPr>
        <w:t xml:space="preserve"> получить жетоны.</w:t>
      </w:r>
    </w:p>
    <w:p w:rsidR="00F64868" w:rsidRDefault="00B57713" w:rsidP="00F64868">
      <w:pPr>
        <w:shd w:val="clear" w:color="auto" w:fill="FFFFFF"/>
        <w:spacing w:before="150" w:after="15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Стол 5. </w:t>
      </w:r>
      <w:r w:rsidRPr="005F585D">
        <w:rPr>
          <w:rFonts w:ascii="Times New Roman" w:hAnsi="Times New Roman" w:cs="Times New Roman"/>
          <w:b/>
          <w:sz w:val="28"/>
          <w:szCs w:val="28"/>
          <w:u w:val="single"/>
        </w:rPr>
        <w:t>«Разноцветные мячи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5F58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57713" w:rsidRPr="005F585D" w:rsidRDefault="00B57713" w:rsidP="00F64868">
      <w:pPr>
        <w:shd w:val="clear" w:color="auto" w:fill="FFFFFF"/>
        <w:spacing w:before="150" w:after="15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713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585D">
        <w:rPr>
          <w:rFonts w:ascii="Times New Roman" w:hAnsi="Times New Roman" w:cs="Times New Roman"/>
          <w:sz w:val="28"/>
          <w:szCs w:val="28"/>
        </w:rPr>
        <w:t>еобходимо по схеме разложить цветные мячи на одноразовые стаканчики. Кто быстро и правильно выполнит – 2 жетона, участник – 1 жетон. Если время остаётся, можно повторить, схема меняется.</w:t>
      </w:r>
    </w:p>
    <w:p w:rsidR="008D4805" w:rsidRDefault="00B57713" w:rsidP="0069781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2657475" cy="26444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4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676F" w:rsidRDefault="00B57713" w:rsidP="00F6486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Стол 6. </w:t>
      </w:r>
      <w:r w:rsidR="0095676F">
        <w:rPr>
          <w:rFonts w:ascii="Times New Roman" w:hAnsi="Times New Roman" w:cs="Times New Roman"/>
          <w:b/>
          <w:sz w:val="28"/>
          <w:szCs w:val="28"/>
          <w:u w:val="single"/>
        </w:rPr>
        <w:t>«Найди пару»</w:t>
      </w:r>
    </w:p>
    <w:p w:rsidR="0095676F" w:rsidRDefault="0095676F" w:rsidP="0069781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76F">
        <w:rPr>
          <w:rFonts w:ascii="Times New Roman" w:hAnsi="Times New Roman" w:cs="Times New Roman"/>
          <w:sz w:val="28"/>
          <w:szCs w:val="28"/>
        </w:rPr>
        <w:t xml:space="preserve">На столе расположено большое количество игрушек.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92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 w:rsidR="00292CD0">
        <w:rPr>
          <w:rFonts w:ascii="Times New Roman" w:hAnsi="Times New Roman" w:cs="Times New Roman"/>
          <w:sz w:val="28"/>
          <w:szCs w:val="28"/>
        </w:rPr>
        <w:t xml:space="preserve"> участники находят только парные игрушки и предметы, одинаковые по форме, цвету и т.д.</w:t>
      </w:r>
      <w:r w:rsidR="000A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2F4" w:rsidRPr="0095676F" w:rsidRDefault="000A12F4" w:rsidP="0069781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7025" cy="3124200"/>
            <wp:effectExtent l="0" t="0" r="9525" b="0"/>
            <wp:docPr id="7" name="Рисунок 7" descr="C:\Users\user\AppData\Local\Microsoft\Windows\INetCache\Content.Word\IMG2021012418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2021012418134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803" cy="312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14650" cy="3094990"/>
            <wp:effectExtent l="0" t="0" r="0" b="0"/>
            <wp:docPr id="9" name="Рисунок 9" descr="C:\Users\user\AppData\Local\Microsoft\Windows\INetCache\Content.Word\IMG20210124182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IMG2021012418245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36" cy="309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05" w:rsidRDefault="008D4805" w:rsidP="0069781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E60" w:rsidRDefault="00AF05BB" w:rsidP="00F6486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Стол 7.</w:t>
      </w:r>
      <w:r w:rsidR="00FA42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4868">
        <w:rPr>
          <w:rFonts w:ascii="Times New Roman" w:hAnsi="Times New Roman" w:cs="Times New Roman"/>
          <w:b/>
          <w:sz w:val="28"/>
          <w:szCs w:val="28"/>
          <w:u w:val="single"/>
        </w:rPr>
        <w:t>«Фантазёры»</w:t>
      </w:r>
    </w:p>
    <w:p w:rsidR="00267E60" w:rsidRPr="00A55B7E" w:rsidRDefault="00267E60" w:rsidP="00697817">
      <w:pPr>
        <w:spacing w:line="360" w:lineRule="auto"/>
        <w:contextualSpacing/>
        <w:jc w:val="both"/>
        <w:rPr>
          <w:noProof/>
          <w:lang w:eastAsia="ru-RU"/>
        </w:rPr>
      </w:pPr>
      <w:r w:rsidRPr="00A55B7E">
        <w:rPr>
          <w:rFonts w:ascii="Times New Roman" w:hAnsi="Times New Roman" w:cs="Times New Roman"/>
          <w:sz w:val="28"/>
          <w:szCs w:val="28"/>
        </w:rPr>
        <w:t>Двум игрокам за столом выдаётся равное количество</w:t>
      </w:r>
      <w:r w:rsidR="00A55B7E" w:rsidRPr="00A55B7E">
        <w:rPr>
          <w:rFonts w:ascii="Times New Roman" w:hAnsi="Times New Roman" w:cs="Times New Roman"/>
          <w:sz w:val="28"/>
          <w:szCs w:val="28"/>
        </w:rPr>
        <w:t xml:space="preserve"> разноцветных</w:t>
      </w:r>
      <w:r w:rsidRPr="00A55B7E">
        <w:rPr>
          <w:rFonts w:ascii="Times New Roman" w:hAnsi="Times New Roman" w:cs="Times New Roman"/>
          <w:sz w:val="28"/>
          <w:szCs w:val="28"/>
        </w:rPr>
        <w:t xml:space="preserve"> счётных палочек</w:t>
      </w:r>
      <w:r w:rsidR="00A55B7E" w:rsidRPr="00A55B7E">
        <w:rPr>
          <w:rFonts w:ascii="Times New Roman" w:hAnsi="Times New Roman" w:cs="Times New Roman"/>
          <w:sz w:val="28"/>
          <w:szCs w:val="28"/>
        </w:rPr>
        <w:t>.</w:t>
      </w:r>
      <w:r w:rsidR="00A55B7E">
        <w:rPr>
          <w:rFonts w:ascii="Times New Roman" w:hAnsi="Times New Roman" w:cs="Times New Roman"/>
          <w:sz w:val="28"/>
          <w:szCs w:val="28"/>
        </w:rPr>
        <w:t xml:space="preserve"> Задача участников: используя все предложенные палочки,  необходимо  изобразить картину.</w:t>
      </w:r>
    </w:p>
    <w:p w:rsidR="00267E60" w:rsidRDefault="00A55B7E" w:rsidP="00697817">
      <w:pPr>
        <w:spacing w:line="360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29025" cy="322889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383" cy="3230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805" w:rsidRPr="00D50630" w:rsidRDefault="00A55B7E" w:rsidP="0069781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B7E">
        <w:rPr>
          <w:rFonts w:ascii="Times New Roman" w:hAnsi="Times New Roman" w:cs="Times New Roman"/>
          <w:sz w:val="28"/>
          <w:szCs w:val="28"/>
        </w:rPr>
        <w:t xml:space="preserve">Участник, который использовал все </w:t>
      </w:r>
      <w:r w:rsidR="00D50630">
        <w:rPr>
          <w:rFonts w:ascii="Times New Roman" w:hAnsi="Times New Roman" w:cs="Times New Roman"/>
          <w:sz w:val="28"/>
          <w:szCs w:val="28"/>
        </w:rPr>
        <w:t xml:space="preserve">предложенные палочки, </w:t>
      </w:r>
      <w:proofErr w:type="gramStart"/>
      <w:r w:rsidRPr="00A55B7E">
        <w:rPr>
          <w:rFonts w:ascii="Times New Roman" w:hAnsi="Times New Roman" w:cs="Times New Roman"/>
          <w:sz w:val="28"/>
          <w:szCs w:val="28"/>
        </w:rPr>
        <w:t>нет пов</w:t>
      </w:r>
      <w:r w:rsidR="00D50630">
        <w:rPr>
          <w:rFonts w:ascii="Times New Roman" w:hAnsi="Times New Roman" w:cs="Times New Roman"/>
          <w:sz w:val="28"/>
          <w:szCs w:val="28"/>
        </w:rPr>
        <w:t>торяющихся изображений и уложился</w:t>
      </w:r>
      <w:proofErr w:type="gramEnd"/>
      <w:r w:rsidR="00D50630">
        <w:rPr>
          <w:rFonts w:ascii="Times New Roman" w:hAnsi="Times New Roman" w:cs="Times New Roman"/>
          <w:sz w:val="28"/>
          <w:szCs w:val="28"/>
        </w:rPr>
        <w:t xml:space="preserve"> во время, получает – 2 жетона, участник, который не полностью справился с задачей, получает 1 поощрительный жетон.</w:t>
      </w:r>
      <w:r w:rsidR="00FA4298" w:rsidRPr="00FA42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154" w:rsidRPr="00AE787D" w:rsidRDefault="00F64868" w:rsidP="00F6486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Стол 8. «Составь слово»</w:t>
      </w:r>
    </w:p>
    <w:p w:rsidR="00AC0154" w:rsidRPr="00AC0154" w:rsidRDefault="00AC0154" w:rsidP="0069781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154">
        <w:rPr>
          <w:rFonts w:ascii="Times New Roman" w:hAnsi="Times New Roman" w:cs="Times New Roman"/>
          <w:sz w:val="28"/>
          <w:szCs w:val="28"/>
        </w:rPr>
        <w:t>Задача: составить слово из букв, расположенных на игровом поле.</w:t>
      </w:r>
      <w:r>
        <w:rPr>
          <w:rFonts w:ascii="Times New Roman" w:hAnsi="Times New Roman" w:cs="Times New Roman"/>
          <w:sz w:val="28"/>
          <w:szCs w:val="28"/>
        </w:rPr>
        <w:t xml:space="preserve"> За каждое слово – 1 жетон. </w:t>
      </w:r>
    </w:p>
    <w:p w:rsidR="00FA4298" w:rsidRPr="00FA4298" w:rsidRDefault="00AC0154" w:rsidP="0069781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95165" cy="4257675"/>
            <wp:effectExtent l="0" t="0" r="635" b="9525"/>
            <wp:docPr id="37" name="Рисунок 37" descr="C:\Users\user\AppData\Local\Microsoft\Windows\INetCache\Content.Word\IMG2020121915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2020121915312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73" cy="425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98" w:rsidRDefault="00FA4298" w:rsidP="0069781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5403" w:rsidRDefault="00B26B5E" w:rsidP="00F6486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Стол 9. «20 мячей</w:t>
      </w:r>
      <w:r w:rsidR="00F6486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65403" w:rsidRPr="00165403" w:rsidRDefault="00165403" w:rsidP="00F6486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403">
        <w:rPr>
          <w:rFonts w:ascii="Times New Roman" w:hAnsi="Times New Roman" w:cs="Times New Roman"/>
          <w:sz w:val="28"/>
          <w:szCs w:val="28"/>
        </w:rPr>
        <w:t>Задача участников по очеред</w:t>
      </w:r>
      <w:r w:rsidR="00B26B5E">
        <w:rPr>
          <w:rFonts w:ascii="Times New Roman" w:hAnsi="Times New Roman" w:cs="Times New Roman"/>
          <w:sz w:val="28"/>
          <w:szCs w:val="28"/>
        </w:rPr>
        <w:t>и брать со стола только по одному, два или три мячика</w:t>
      </w:r>
      <w:r w:rsidRPr="001654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Тот</w:t>
      </w:r>
      <w:r w:rsidR="0038528C">
        <w:rPr>
          <w:rFonts w:ascii="Times New Roman" w:hAnsi="Times New Roman" w:cs="Times New Roman"/>
          <w:sz w:val="28"/>
          <w:szCs w:val="28"/>
        </w:rPr>
        <w:t>,</w:t>
      </w:r>
      <w:r w:rsidR="00B26B5E">
        <w:rPr>
          <w:rFonts w:ascii="Times New Roman" w:hAnsi="Times New Roman" w:cs="Times New Roman"/>
          <w:sz w:val="28"/>
          <w:szCs w:val="28"/>
        </w:rPr>
        <w:t xml:space="preserve"> кто возьмёт оставшиеся мячики</w:t>
      </w:r>
      <w:r>
        <w:rPr>
          <w:rFonts w:ascii="Times New Roman" w:hAnsi="Times New Roman" w:cs="Times New Roman"/>
          <w:sz w:val="28"/>
          <w:szCs w:val="28"/>
        </w:rPr>
        <w:t xml:space="preserve"> последним, считается</w:t>
      </w:r>
      <w:r w:rsidR="00B26B5E">
        <w:rPr>
          <w:rFonts w:ascii="Times New Roman" w:hAnsi="Times New Roman" w:cs="Times New Roman"/>
          <w:sz w:val="28"/>
          <w:szCs w:val="28"/>
        </w:rPr>
        <w:t xml:space="preserve"> проигравшим и жетон получает только один</w:t>
      </w:r>
      <w:r>
        <w:rPr>
          <w:rFonts w:ascii="Times New Roman" w:hAnsi="Times New Roman" w:cs="Times New Roman"/>
          <w:sz w:val="28"/>
          <w:szCs w:val="28"/>
        </w:rPr>
        <w:t xml:space="preserve">, другой участник считается победителем и получает </w:t>
      </w:r>
      <w:r w:rsidR="00B26B5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жетон</w:t>
      </w:r>
      <w:r w:rsidR="00B26B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Игра продолжается в течение 4 минут.</w:t>
      </w:r>
    </w:p>
    <w:p w:rsidR="008D4805" w:rsidRDefault="00B26B5E" w:rsidP="0069781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943225" cy="2905125"/>
            <wp:effectExtent l="0" t="0" r="9525" b="9525"/>
            <wp:docPr id="17" name="Рисунок 17" descr="C:\Users\user\AppData\Local\Microsoft\Windows\INetCache\Content.Word\IMG2021012418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2021012418281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773" cy="290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868" w:rsidRPr="00147211" w:rsidRDefault="006E1FA8" w:rsidP="00F64868">
      <w:pPr>
        <w:pStyle w:val="a3"/>
        <w:shd w:val="clear" w:color="auto" w:fill="FFFFFF"/>
        <w:spacing w:before="150" w:after="15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2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Подведение итогов</w:t>
      </w:r>
      <w:r w:rsidRPr="0014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04583" w:rsidRDefault="00404583" w:rsidP="00F64868">
      <w:pPr>
        <w:pStyle w:val="a3"/>
        <w:shd w:val="clear" w:color="auto" w:fill="FFFFFF"/>
        <w:spacing w:before="150" w:after="150" w:line="360" w:lineRule="auto"/>
        <w:ind w:left="0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Участники  кладут в шкатулку своей команды все полученные жетоны. Члены жюри подсчитывают количество жетонов.</w:t>
      </w:r>
    </w:p>
    <w:p w:rsidR="00D50630" w:rsidRDefault="00404583" w:rsidP="00F64868">
      <w:pPr>
        <w:pStyle w:val="a3"/>
        <w:shd w:val="clear" w:color="auto" w:fill="FFFFFF"/>
        <w:spacing w:before="150" w:after="150" w:line="360" w:lineRule="auto"/>
        <w:ind w:left="0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50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Уважаемые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участники фестиваля настольных игр «Кубик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Рубика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вы справи</w:t>
      </w:r>
      <w:r w:rsidR="00D50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лись со всеми заданиями успешно, старались и проявили свои возможности.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Пока подводится итог нашими членами жюри, </w:t>
      </w:r>
      <w:r w:rsidR="00D50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приглашаем вас на танцевальный </w:t>
      </w:r>
      <w:proofErr w:type="spellStart"/>
      <w:r w:rsidR="00D50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флеш-моб</w:t>
      </w:r>
      <w:proofErr w:type="spellEnd"/>
      <w:r w:rsidR="00D50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404583" w:rsidRPr="00404583" w:rsidRDefault="00404583" w:rsidP="00F64868">
      <w:pPr>
        <w:pStyle w:val="a3"/>
        <w:shd w:val="clear" w:color="auto" w:fill="FFFFFF"/>
        <w:spacing w:before="150" w:after="150" w:line="360" w:lineRule="auto"/>
        <w:ind w:left="0" w:firstLine="708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04583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</w:t>
      </w:r>
      <w:proofErr w:type="spellStart"/>
      <w:r w:rsidR="00F648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Флеш-моб</w:t>
      </w:r>
      <w:proofErr w:type="spellEnd"/>
      <w:r w:rsidR="00F648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«Ну-ка, все вместе»</w:t>
      </w:r>
    </w:p>
    <w:p w:rsidR="006E1FA8" w:rsidRPr="00147211" w:rsidRDefault="00F64868" w:rsidP="00F64868">
      <w:pPr>
        <w:pStyle w:val="a3"/>
        <w:shd w:val="clear" w:color="auto" w:fill="FFFFFF"/>
        <w:spacing w:before="150" w:after="15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472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Награждение</w:t>
      </w:r>
    </w:p>
    <w:p w:rsidR="00D50630" w:rsidRPr="00F64868" w:rsidRDefault="00404583" w:rsidP="00F64868">
      <w:pPr>
        <w:pStyle w:val="a3"/>
        <w:shd w:val="clear" w:color="auto" w:fill="FFFFFF"/>
        <w:spacing w:before="150" w:after="150" w:line="360" w:lineRule="auto"/>
        <w:ind w:left="0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Pr="00A15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достойно прошли сегодня все испытания. Мы желаем вам стараться быть на позитивной волне, начатое дело </w:t>
      </w:r>
      <w:r w:rsidR="00A1501B" w:rsidRPr="00A15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доводить </w:t>
      </w:r>
      <w:r w:rsidRPr="00A15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конца, даже если будут трудности, не сворачивать с пути, ставить цель и добиваться её выполнения.</w:t>
      </w:r>
      <w:r w:rsidR="00A15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Играйте! Играйте! Играйте! Игра - спутник добра, развития и хорошего настроения.  Спасибо вам за участие в нашем фестивале. Наш фестиваль завершён. До новых встреч.</w:t>
      </w: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C06" w:rsidRPr="00F64868" w:rsidRDefault="00F64868" w:rsidP="00F648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F1FE5" w:rsidRPr="005B1A46" w:rsidRDefault="00B87C06" w:rsidP="00697817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C06">
        <w:rPr>
          <w:rFonts w:ascii="Times New Roman" w:hAnsi="Times New Roman" w:cs="Times New Roman"/>
          <w:sz w:val="28"/>
          <w:szCs w:val="28"/>
        </w:rPr>
        <w:t xml:space="preserve">Для успешного проведения </w:t>
      </w:r>
      <w:r w:rsidR="000F1FE5">
        <w:rPr>
          <w:rFonts w:ascii="Times New Roman" w:hAnsi="Times New Roman" w:cs="Times New Roman"/>
          <w:sz w:val="28"/>
          <w:szCs w:val="28"/>
        </w:rPr>
        <w:t>фестиваля настольных игр «</w:t>
      </w:r>
      <w:proofErr w:type="spellStart"/>
      <w:r w:rsidR="000F1FE5">
        <w:rPr>
          <w:rFonts w:ascii="Times New Roman" w:hAnsi="Times New Roman" w:cs="Times New Roman"/>
          <w:sz w:val="28"/>
          <w:szCs w:val="28"/>
        </w:rPr>
        <w:t>Кубик-Рубика</w:t>
      </w:r>
      <w:proofErr w:type="spellEnd"/>
      <w:r w:rsidR="000F1FE5">
        <w:rPr>
          <w:rFonts w:ascii="Times New Roman" w:hAnsi="Times New Roman" w:cs="Times New Roman"/>
          <w:sz w:val="28"/>
          <w:szCs w:val="28"/>
        </w:rPr>
        <w:t>» необходимо при выборе игр</w:t>
      </w:r>
      <w:r w:rsidR="000F1FE5" w:rsidRPr="000F1FE5">
        <w:rPr>
          <w:rFonts w:ascii="Times New Roman" w:hAnsi="Times New Roman" w:cs="Times New Roman"/>
          <w:sz w:val="28"/>
          <w:szCs w:val="28"/>
        </w:rPr>
        <w:t xml:space="preserve"> учитывать возраст, развитие</w:t>
      </w:r>
      <w:r w:rsidR="000F1FE5">
        <w:rPr>
          <w:rFonts w:ascii="Times New Roman" w:hAnsi="Times New Roman" w:cs="Times New Roman"/>
          <w:sz w:val="28"/>
          <w:szCs w:val="28"/>
        </w:rPr>
        <w:t>, особенности</w:t>
      </w:r>
      <w:r w:rsidR="000F1FE5" w:rsidRPr="000F1FE5">
        <w:rPr>
          <w:rFonts w:ascii="Times New Roman" w:hAnsi="Times New Roman" w:cs="Times New Roman"/>
          <w:sz w:val="28"/>
          <w:szCs w:val="28"/>
        </w:rPr>
        <w:t xml:space="preserve"> детей. Правила игр</w:t>
      </w:r>
      <w:r w:rsidR="000F1FE5">
        <w:rPr>
          <w:rFonts w:ascii="Times New Roman" w:hAnsi="Times New Roman" w:cs="Times New Roman"/>
          <w:sz w:val="28"/>
          <w:szCs w:val="28"/>
        </w:rPr>
        <w:t xml:space="preserve">ы должны быть понятны и просты. </w:t>
      </w:r>
      <w:r w:rsidR="000F1FE5" w:rsidRPr="000F1FE5">
        <w:rPr>
          <w:rFonts w:ascii="Times New Roman" w:hAnsi="Times New Roman" w:cs="Times New Roman"/>
          <w:sz w:val="28"/>
          <w:szCs w:val="28"/>
        </w:rPr>
        <w:t>Немаловажным является атмосфера доверия и доброжелательности, взаимопомощи и уважен</w:t>
      </w:r>
      <w:r w:rsidR="000F1FE5">
        <w:rPr>
          <w:rFonts w:ascii="Times New Roman" w:hAnsi="Times New Roman" w:cs="Times New Roman"/>
          <w:sz w:val="28"/>
          <w:szCs w:val="28"/>
        </w:rPr>
        <w:t>ия</w:t>
      </w:r>
      <w:r w:rsidR="000F1FE5" w:rsidRPr="000F1FE5">
        <w:rPr>
          <w:rFonts w:ascii="Times New Roman" w:hAnsi="Times New Roman" w:cs="Times New Roman"/>
          <w:sz w:val="28"/>
          <w:szCs w:val="28"/>
        </w:rPr>
        <w:t>.</w:t>
      </w:r>
      <w:r w:rsidR="000F1FE5">
        <w:rPr>
          <w:rFonts w:ascii="Times New Roman" w:hAnsi="Times New Roman" w:cs="Times New Roman"/>
          <w:sz w:val="28"/>
          <w:szCs w:val="28"/>
        </w:rPr>
        <w:t xml:space="preserve"> </w:t>
      </w:r>
      <w:r w:rsidR="000F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Поддержать ребёнка, если у него не получилось. Дать возможность выполнить на данном этапе более лёгкое упражнение или какую-то отдельную часть. </w:t>
      </w:r>
      <w:r w:rsidR="000F1FE5" w:rsidRPr="00B87C06">
        <w:rPr>
          <w:rFonts w:ascii="Times New Roman" w:hAnsi="Times New Roman" w:cs="Times New Roman"/>
          <w:sz w:val="28"/>
          <w:szCs w:val="28"/>
        </w:rPr>
        <w:t xml:space="preserve">Для снятия напряжения и переутомления детей в процессе проведения мероприятия </w:t>
      </w:r>
      <w:r w:rsidR="005B1A46">
        <w:rPr>
          <w:rFonts w:ascii="Times New Roman" w:hAnsi="Times New Roman" w:cs="Times New Roman"/>
          <w:sz w:val="28"/>
          <w:szCs w:val="28"/>
        </w:rPr>
        <w:t>можно провести танцевальную паузу (танец сидя, повтори движение и т.д.)</w:t>
      </w:r>
    </w:p>
    <w:p w:rsidR="000F1FE5" w:rsidRDefault="005B1A46" w:rsidP="00697817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если игры сопровождают</w:t>
      </w:r>
      <w:r w:rsidR="000F1FE5" w:rsidRPr="000F1FE5">
        <w:rPr>
          <w:rFonts w:ascii="Times New Roman" w:hAnsi="Times New Roman" w:cs="Times New Roman"/>
          <w:sz w:val="28"/>
          <w:szCs w:val="28"/>
        </w:rPr>
        <w:t>ся красочным дидактическим мат</w:t>
      </w:r>
      <w:r w:rsidR="000F1FE5">
        <w:rPr>
          <w:rFonts w:ascii="Times New Roman" w:hAnsi="Times New Roman" w:cs="Times New Roman"/>
          <w:sz w:val="28"/>
          <w:szCs w:val="28"/>
        </w:rPr>
        <w:t>ериалом, игрушками, картинками,</w:t>
      </w:r>
      <w:r w:rsidR="000F1FE5" w:rsidRPr="000F1FE5">
        <w:t xml:space="preserve"> </w:t>
      </w:r>
      <w:r w:rsidR="000F1FE5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вуют</w:t>
      </w:r>
      <w:r w:rsidR="000F1FE5" w:rsidRPr="000F1FE5">
        <w:rPr>
          <w:rFonts w:ascii="Times New Roman" w:hAnsi="Times New Roman" w:cs="Times New Roman"/>
          <w:sz w:val="28"/>
          <w:szCs w:val="28"/>
        </w:rPr>
        <w:t xml:space="preserve"> гигиени</w:t>
      </w:r>
      <w:r w:rsidR="000F1FE5">
        <w:rPr>
          <w:rFonts w:ascii="Times New Roman" w:hAnsi="Times New Roman" w:cs="Times New Roman"/>
          <w:sz w:val="28"/>
          <w:szCs w:val="28"/>
        </w:rPr>
        <w:t>ческим требованиям и безопасности</w:t>
      </w:r>
      <w:r w:rsidR="000F1FE5" w:rsidRPr="000F1FE5">
        <w:rPr>
          <w:rFonts w:ascii="Times New Roman" w:hAnsi="Times New Roman" w:cs="Times New Roman"/>
          <w:sz w:val="28"/>
          <w:szCs w:val="28"/>
        </w:rPr>
        <w:t>.</w:t>
      </w:r>
      <w:r w:rsidR="000F1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E5" w:rsidRDefault="000F1FE5" w:rsidP="00697817">
      <w:pPr>
        <w:pStyle w:val="a3"/>
        <w:spacing w:line="360" w:lineRule="auto"/>
        <w:ind w:left="0" w:firstLine="600"/>
        <w:jc w:val="both"/>
        <w:rPr>
          <w:rFonts w:ascii="Arial" w:hAnsi="Arial" w:cs="Arial"/>
          <w:color w:val="000000"/>
          <w:sz w:val="21"/>
          <w:szCs w:val="21"/>
        </w:rPr>
      </w:pPr>
      <w:r w:rsidRPr="00B87C06">
        <w:rPr>
          <w:rFonts w:ascii="Times New Roman" w:hAnsi="Times New Roman" w:cs="Times New Roman"/>
          <w:sz w:val="28"/>
          <w:szCs w:val="28"/>
        </w:rPr>
        <w:t xml:space="preserve">Поняв сущность и назначение </w:t>
      </w:r>
      <w:r>
        <w:rPr>
          <w:rFonts w:ascii="Times New Roman" w:hAnsi="Times New Roman" w:cs="Times New Roman"/>
          <w:sz w:val="28"/>
          <w:szCs w:val="28"/>
        </w:rPr>
        <w:t xml:space="preserve">настольных </w:t>
      </w:r>
      <w:r w:rsidRPr="00B87C06">
        <w:rPr>
          <w:rFonts w:ascii="Times New Roman" w:hAnsi="Times New Roman" w:cs="Times New Roman"/>
          <w:sz w:val="28"/>
          <w:szCs w:val="28"/>
        </w:rPr>
        <w:t>игр, каждый педагог</w:t>
      </w:r>
      <w:r>
        <w:rPr>
          <w:rFonts w:ascii="Times New Roman" w:hAnsi="Times New Roman" w:cs="Times New Roman"/>
          <w:sz w:val="28"/>
          <w:szCs w:val="28"/>
        </w:rPr>
        <w:t>, родитель</w:t>
      </w:r>
      <w:r w:rsidRPr="00B87C06">
        <w:rPr>
          <w:rFonts w:ascii="Times New Roman" w:hAnsi="Times New Roman" w:cs="Times New Roman"/>
          <w:sz w:val="28"/>
          <w:szCs w:val="28"/>
        </w:rPr>
        <w:t xml:space="preserve"> имеет возможность самостоятельно изобретать всякого рода новые вариан</w:t>
      </w:r>
      <w:r>
        <w:rPr>
          <w:rFonts w:ascii="Times New Roman" w:hAnsi="Times New Roman" w:cs="Times New Roman"/>
          <w:sz w:val="28"/>
          <w:szCs w:val="28"/>
        </w:rPr>
        <w:t>ты заданий, которые будут способствовать развитию ребёнка.</w:t>
      </w:r>
    </w:p>
    <w:p w:rsidR="000F1FE5" w:rsidRDefault="000F1FE5" w:rsidP="006978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FE5" w:rsidRDefault="000F1FE5" w:rsidP="006978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C9" w:rsidRDefault="00D44BC9" w:rsidP="0069781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44BC9" w:rsidRDefault="00D44BC9" w:rsidP="0069781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44BC9" w:rsidRPr="000461C6" w:rsidRDefault="00D44BC9" w:rsidP="0069781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44BC9" w:rsidRPr="000461C6" w:rsidRDefault="00D44BC9" w:rsidP="0069781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44BC9" w:rsidRDefault="00D44BC9" w:rsidP="0069781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44BC9" w:rsidRPr="00DF2C69" w:rsidRDefault="00D44BC9" w:rsidP="00697817">
      <w:pPr>
        <w:widowControl w:val="0"/>
        <w:spacing w:after="0"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44BC9" w:rsidRDefault="00D44BC9" w:rsidP="0069781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44BC9" w:rsidRDefault="00D44BC9" w:rsidP="0069781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44BC9" w:rsidRDefault="00D44BC9" w:rsidP="00697817">
      <w:pPr>
        <w:shd w:val="clear" w:color="auto" w:fill="FFFFFF"/>
        <w:spacing w:after="15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4BC9" w:rsidRDefault="00D44BC9" w:rsidP="00697817">
      <w:pPr>
        <w:shd w:val="clear" w:color="auto" w:fill="FFFFFF"/>
        <w:spacing w:after="15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4868" w:rsidRDefault="00F64868" w:rsidP="00697817">
      <w:pPr>
        <w:shd w:val="clear" w:color="auto" w:fill="FFFFFF"/>
        <w:spacing w:after="15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16FC" w:rsidRDefault="00F64868" w:rsidP="000C7F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СВПИСОК ЛИТЕРАТУРЫ</w:t>
      </w:r>
    </w:p>
    <w:p w:rsidR="00FD61EC" w:rsidRDefault="00FD61EC" w:rsidP="00372ED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4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Анисимов</w:t>
      </w:r>
      <w:r w:rsidR="0037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4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75DD" w:rsidRPr="00247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О.С. Развивающие игры и </w:t>
      </w:r>
      <w:proofErr w:type="spellStart"/>
      <w:r w:rsidR="002475DD" w:rsidRPr="00247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</w:t>
      </w:r>
      <w:r w:rsidR="0037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ротехника</w:t>
      </w:r>
      <w:proofErr w:type="spellEnd"/>
      <w:r w:rsidR="0037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О.С. Анисимов.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Новгород, 1989.</w:t>
      </w:r>
    </w:p>
    <w:p w:rsidR="00FD61EC" w:rsidRPr="00FD61EC" w:rsidRDefault="00FD61EC" w:rsidP="00372ED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FD61EC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детей с ОВЗ в соответствии с ФГОС как средство социальной адаптации. ФГОС. - Москва: </w:t>
      </w:r>
      <w:proofErr w:type="spellStart"/>
      <w:r w:rsidRPr="00FD61EC">
        <w:rPr>
          <w:rFonts w:ascii="Times New Roman" w:hAnsi="Times New Roman" w:cs="Times New Roman"/>
          <w:sz w:val="28"/>
          <w:szCs w:val="28"/>
        </w:rPr>
        <w:t>Гостехиздат</w:t>
      </w:r>
      <w:proofErr w:type="spellEnd"/>
      <w:r w:rsidRPr="00FD61EC">
        <w:rPr>
          <w:rFonts w:ascii="Times New Roman" w:hAnsi="Times New Roman" w:cs="Times New Roman"/>
          <w:sz w:val="28"/>
          <w:szCs w:val="28"/>
        </w:rPr>
        <w:t xml:space="preserve">, 2015. </w:t>
      </w:r>
    </w:p>
    <w:p w:rsidR="00FD61EC" w:rsidRPr="00FD61EC" w:rsidRDefault="00147211" w:rsidP="00372ED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61EC" w:rsidRPr="00FD61EC">
        <w:rPr>
          <w:rFonts w:ascii="Times New Roman" w:hAnsi="Times New Roman" w:cs="Times New Roman"/>
          <w:sz w:val="28"/>
          <w:szCs w:val="28"/>
        </w:rPr>
        <w:t>Юсупова</w:t>
      </w:r>
      <w:r w:rsidR="00372ED1">
        <w:rPr>
          <w:rFonts w:ascii="Times New Roman" w:hAnsi="Times New Roman" w:cs="Times New Roman"/>
          <w:sz w:val="28"/>
          <w:szCs w:val="28"/>
        </w:rPr>
        <w:t>,</w:t>
      </w:r>
      <w:r w:rsidR="00FD61EC" w:rsidRPr="00FD6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А.Ю. </w:t>
      </w:r>
      <w:r w:rsidR="00FD61EC" w:rsidRPr="00FD61EC">
        <w:rPr>
          <w:rFonts w:ascii="Times New Roman" w:hAnsi="Times New Roman" w:cs="Times New Roman"/>
          <w:sz w:val="28"/>
          <w:szCs w:val="28"/>
        </w:rPr>
        <w:t>Интегрированное обучение детей с ограниченными возможностями в обществе здоро</w:t>
      </w:r>
      <w:r w:rsidR="0034017D">
        <w:rPr>
          <w:rFonts w:ascii="Times New Roman" w:hAnsi="Times New Roman" w:cs="Times New Roman"/>
          <w:sz w:val="28"/>
          <w:szCs w:val="28"/>
        </w:rPr>
        <w:t xml:space="preserve">вых детей / А.Ю. </w:t>
      </w:r>
      <w:r w:rsidR="00FD61EC" w:rsidRPr="00FD61EC">
        <w:rPr>
          <w:rFonts w:ascii="Times New Roman" w:hAnsi="Times New Roman" w:cs="Times New Roman"/>
          <w:sz w:val="28"/>
          <w:szCs w:val="28"/>
        </w:rPr>
        <w:t xml:space="preserve"> Юсупова. - М.: </w:t>
      </w:r>
      <w:proofErr w:type="spellStart"/>
      <w:r w:rsidR="00FD61EC" w:rsidRPr="00FD61E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D61EC" w:rsidRPr="00FD61EC">
        <w:rPr>
          <w:rFonts w:ascii="Times New Roman" w:hAnsi="Times New Roman" w:cs="Times New Roman"/>
          <w:sz w:val="28"/>
          <w:szCs w:val="28"/>
        </w:rPr>
        <w:t xml:space="preserve">, 2015. </w:t>
      </w:r>
      <w:bookmarkEnd w:id="0"/>
    </w:p>
    <w:sectPr w:rsidR="00FD61EC" w:rsidRPr="00FD61EC" w:rsidSect="004D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2F" w:rsidRDefault="0098612F" w:rsidP="00921E78">
      <w:pPr>
        <w:spacing w:after="0" w:line="240" w:lineRule="auto"/>
      </w:pPr>
      <w:r>
        <w:separator/>
      </w:r>
    </w:p>
  </w:endnote>
  <w:endnote w:type="continuationSeparator" w:id="0">
    <w:p w:rsidR="0098612F" w:rsidRDefault="0098612F" w:rsidP="0092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15" w:rsidRDefault="00173C1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1902"/>
      <w:docPartObj>
        <w:docPartGallery w:val="Page Numbers (Bottom of Page)"/>
        <w:docPartUnique/>
      </w:docPartObj>
    </w:sdtPr>
    <w:sdtContent>
      <w:p w:rsidR="00173C15" w:rsidRDefault="006C63F4">
        <w:pPr>
          <w:pStyle w:val="a7"/>
          <w:jc w:val="center"/>
        </w:pPr>
        <w:fldSimple w:instr=" PAGE   \* MERGEFORMAT ">
          <w:r w:rsidR="000C7F33">
            <w:rPr>
              <w:noProof/>
            </w:rPr>
            <w:t>15</w:t>
          </w:r>
        </w:fldSimple>
      </w:p>
    </w:sdtContent>
  </w:sdt>
  <w:p w:rsidR="005B1A46" w:rsidRDefault="005B1A4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15" w:rsidRDefault="00173C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2F" w:rsidRDefault="0098612F" w:rsidP="00921E78">
      <w:pPr>
        <w:spacing w:after="0" w:line="240" w:lineRule="auto"/>
      </w:pPr>
      <w:r>
        <w:separator/>
      </w:r>
    </w:p>
  </w:footnote>
  <w:footnote w:type="continuationSeparator" w:id="0">
    <w:p w:rsidR="0098612F" w:rsidRDefault="0098612F" w:rsidP="0092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15" w:rsidRDefault="00173C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15" w:rsidRDefault="00173C1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15" w:rsidRDefault="00173C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79B9"/>
    <w:multiLevelType w:val="hybridMultilevel"/>
    <w:tmpl w:val="184C7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B15C35"/>
    <w:multiLevelType w:val="hybridMultilevel"/>
    <w:tmpl w:val="2F5A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4B8"/>
    <w:rsid w:val="00010CD1"/>
    <w:rsid w:val="00020A12"/>
    <w:rsid w:val="000461C6"/>
    <w:rsid w:val="00061FD3"/>
    <w:rsid w:val="0006303C"/>
    <w:rsid w:val="000A12F4"/>
    <w:rsid w:val="000B25CF"/>
    <w:rsid w:val="000C7F33"/>
    <w:rsid w:val="000F1FE5"/>
    <w:rsid w:val="00111926"/>
    <w:rsid w:val="00147211"/>
    <w:rsid w:val="00165403"/>
    <w:rsid w:val="00173C15"/>
    <w:rsid w:val="002132FD"/>
    <w:rsid w:val="00225573"/>
    <w:rsid w:val="0024416D"/>
    <w:rsid w:val="00244AB2"/>
    <w:rsid w:val="002475DD"/>
    <w:rsid w:val="00267E60"/>
    <w:rsid w:val="00283BCC"/>
    <w:rsid w:val="00292CD0"/>
    <w:rsid w:val="0029528D"/>
    <w:rsid w:val="002C0491"/>
    <w:rsid w:val="00302AD4"/>
    <w:rsid w:val="00317ED4"/>
    <w:rsid w:val="0032213E"/>
    <w:rsid w:val="00330638"/>
    <w:rsid w:val="0034017D"/>
    <w:rsid w:val="00372ED1"/>
    <w:rsid w:val="0038528C"/>
    <w:rsid w:val="003C4310"/>
    <w:rsid w:val="003E473D"/>
    <w:rsid w:val="00404583"/>
    <w:rsid w:val="0041708A"/>
    <w:rsid w:val="00434644"/>
    <w:rsid w:val="00456B3E"/>
    <w:rsid w:val="004674CF"/>
    <w:rsid w:val="00481988"/>
    <w:rsid w:val="004C043F"/>
    <w:rsid w:val="004D2CFA"/>
    <w:rsid w:val="00526728"/>
    <w:rsid w:val="00562CF2"/>
    <w:rsid w:val="00570F5C"/>
    <w:rsid w:val="005711D6"/>
    <w:rsid w:val="005714B8"/>
    <w:rsid w:val="005B1A46"/>
    <w:rsid w:val="005F4A82"/>
    <w:rsid w:val="005F585D"/>
    <w:rsid w:val="00661C6A"/>
    <w:rsid w:val="006960C0"/>
    <w:rsid w:val="00697817"/>
    <w:rsid w:val="006A3789"/>
    <w:rsid w:val="006C63F4"/>
    <w:rsid w:val="006E1FA8"/>
    <w:rsid w:val="00704EF7"/>
    <w:rsid w:val="0074562B"/>
    <w:rsid w:val="007552FC"/>
    <w:rsid w:val="007610E7"/>
    <w:rsid w:val="00765E44"/>
    <w:rsid w:val="007963F4"/>
    <w:rsid w:val="007C55D4"/>
    <w:rsid w:val="007F39C2"/>
    <w:rsid w:val="0083421C"/>
    <w:rsid w:val="008D4805"/>
    <w:rsid w:val="008E2CFD"/>
    <w:rsid w:val="00921E78"/>
    <w:rsid w:val="0095676F"/>
    <w:rsid w:val="00983B4F"/>
    <w:rsid w:val="0098612F"/>
    <w:rsid w:val="009A7265"/>
    <w:rsid w:val="009B6319"/>
    <w:rsid w:val="009E68D8"/>
    <w:rsid w:val="009F1980"/>
    <w:rsid w:val="009F4068"/>
    <w:rsid w:val="00A13578"/>
    <w:rsid w:val="00A1501B"/>
    <w:rsid w:val="00A21CD9"/>
    <w:rsid w:val="00A5190C"/>
    <w:rsid w:val="00A55B7E"/>
    <w:rsid w:val="00AB133E"/>
    <w:rsid w:val="00AC0154"/>
    <w:rsid w:val="00AE787D"/>
    <w:rsid w:val="00AF05BB"/>
    <w:rsid w:val="00B26B5E"/>
    <w:rsid w:val="00B57713"/>
    <w:rsid w:val="00B87C06"/>
    <w:rsid w:val="00BB5F4A"/>
    <w:rsid w:val="00BD7E05"/>
    <w:rsid w:val="00BE1A5E"/>
    <w:rsid w:val="00BF6D2B"/>
    <w:rsid w:val="00C842D1"/>
    <w:rsid w:val="00CF2B63"/>
    <w:rsid w:val="00D076CE"/>
    <w:rsid w:val="00D07B8D"/>
    <w:rsid w:val="00D1163D"/>
    <w:rsid w:val="00D44BC9"/>
    <w:rsid w:val="00D50630"/>
    <w:rsid w:val="00D8455A"/>
    <w:rsid w:val="00DB5C30"/>
    <w:rsid w:val="00DE6A5D"/>
    <w:rsid w:val="00DF2C69"/>
    <w:rsid w:val="00E23298"/>
    <w:rsid w:val="00E76442"/>
    <w:rsid w:val="00EF593A"/>
    <w:rsid w:val="00EF74A5"/>
    <w:rsid w:val="00F1602A"/>
    <w:rsid w:val="00F2254A"/>
    <w:rsid w:val="00F64868"/>
    <w:rsid w:val="00F716FC"/>
    <w:rsid w:val="00FA4298"/>
    <w:rsid w:val="00FC612E"/>
    <w:rsid w:val="00FC705F"/>
    <w:rsid w:val="00FD61EC"/>
    <w:rsid w:val="00FF0B0A"/>
    <w:rsid w:val="00FF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A8"/>
    <w:pPr>
      <w:ind w:left="720"/>
      <w:contextualSpacing/>
    </w:pPr>
  </w:style>
  <w:style w:type="table" w:styleId="a4">
    <w:name w:val="Table Grid"/>
    <w:basedOn w:val="a1"/>
    <w:uiPriority w:val="59"/>
    <w:rsid w:val="006E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E78"/>
  </w:style>
  <w:style w:type="paragraph" w:styleId="a7">
    <w:name w:val="footer"/>
    <w:basedOn w:val="a"/>
    <w:link w:val="a8"/>
    <w:uiPriority w:val="99"/>
    <w:unhideWhenUsed/>
    <w:rsid w:val="0092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E78"/>
  </w:style>
  <w:style w:type="paragraph" w:styleId="a9">
    <w:name w:val="Normal (Web)"/>
    <w:basedOn w:val="a"/>
    <w:uiPriority w:val="99"/>
    <w:unhideWhenUsed/>
    <w:rsid w:val="0070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704E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4EF7"/>
    <w:pPr>
      <w:widowControl w:val="0"/>
      <w:shd w:val="clear" w:color="auto" w:fill="FFFFFF"/>
      <w:spacing w:after="0" w:line="38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704EF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4EF7"/>
    <w:pPr>
      <w:widowControl w:val="0"/>
      <w:shd w:val="clear" w:color="auto" w:fill="FFFFFF"/>
      <w:spacing w:after="0" w:line="335" w:lineRule="exact"/>
      <w:ind w:hanging="240"/>
    </w:pPr>
    <w:rPr>
      <w:rFonts w:ascii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locked/>
    <w:rsid w:val="00704EF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04EF7"/>
    <w:pPr>
      <w:widowControl w:val="0"/>
      <w:shd w:val="clear" w:color="auto" w:fill="FFFFFF"/>
      <w:spacing w:after="0" w:line="335" w:lineRule="exac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1">
    <w:name w:val="Основной текст (2) + Полужирный"/>
    <w:basedOn w:val="2"/>
    <w:uiPriority w:val="99"/>
    <w:rsid w:val="00704EF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pple-converted-space">
    <w:name w:val="apple-converted-space"/>
    <w:rsid w:val="00704EF7"/>
  </w:style>
  <w:style w:type="paragraph" w:styleId="aa">
    <w:name w:val="Balloon Text"/>
    <w:basedOn w:val="a"/>
    <w:link w:val="ab"/>
    <w:uiPriority w:val="99"/>
    <w:semiHidden/>
    <w:unhideWhenUsed/>
    <w:rsid w:val="0043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4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eader2.xml" Type="http://schemas.openxmlformats.org/officeDocument/2006/relationships/header"/><Relationship Id="rId13" Target="media/image1.jpeg" Type="http://schemas.openxmlformats.org/officeDocument/2006/relationships/image"/><Relationship Id="rId18" Target="media/image6.jpeg" Type="http://schemas.openxmlformats.org/officeDocument/2006/relationships/image"/><Relationship Id="rId3" Target="settings.xml" Type="http://schemas.openxmlformats.org/officeDocument/2006/relationships/settings"/><Relationship Id="rId21" Target="media/image9.jpeg" Type="http://schemas.openxmlformats.org/officeDocument/2006/relationships/image"/><Relationship Id="rId7" Target="header1.xml" Type="http://schemas.openxmlformats.org/officeDocument/2006/relationships/header"/><Relationship Id="rId12" Target="footer3.xml" Type="http://schemas.openxmlformats.org/officeDocument/2006/relationships/footer"/><Relationship Id="rId17" Target="media/image5.jpeg" Type="http://schemas.openxmlformats.org/officeDocument/2006/relationships/image"/><Relationship Id="rId25" Target="theme/theme1.xml" Type="http://schemas.openxmlformats.org/officeDocument/2006/relationships/theme"/><Relationship Id="rId2" Target="styles.xml" Type="http://schemas.openxmlformats.org/officeDocument/2006/relationships/styles"/><Relationship Id="rId16" Target="media/image4.jpeg" Type="http://schemas.openxmlformats.org/officeDocument/2006/relationships/image"/><Relationship Id="rId20" Target="media/image8.jpeg" Type="http://schemas.openxmlformats.org/officeDocument/2006/relationships/image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header3.xml" Type="http://schemas.openxmlformats.org/officeDocument/2006/relationships/header"/><Relationship Id="rId24" Target="fontTable.xml" Type="http://schemas.openxmlformats.org/officeDocument/2006/relationships/fontTable"/><Relationship Id="rId5" Target="footnotes.xml" Type="http://schemas.openxmlformats.org/officeDocument/2006/relationships/footnotes"/><Relationship Id="rId15" Target="media/image3.jpeg" Type="http://schemas.openxmlformats.org/officeDocument/2006/relationships/image"/><Relationship Id="rId23" Target="media/image11.jpeg" Type="http://schemas.openxmlformats.org/officeDocument/2006/relationships/image"/><Relationship Id="rId10" Target="footer2.xml" Type="http://schemas.openxmlformats.org/officeDocument/2006/relationships/footer"/><Relationship Id="rId19" Target="media/image7.jpeg" Type="http://schemas.openxmlformats.org/officeDocument/2006/relationships/image"/><Relationship Id="rId4" Target="webSettings.xml" Type="http://schemas.openxmlformats.org/officeDocument/2006/relationships/webSettings"/><Relationship Id="rId9" Target="footer1.xml" Type="http://schemas.openxmlformats.org/officeDocument/2006/relationships/footer"/><Relationship Id="rId14" Target="media/image2.jpeg" Type="http://schemas.openxmlformats.org/officeDocument/2006/relationships/image"/><Relationship Id="rId22" Target="media/image10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33</cp:revision>
  <dcterms:created xsi:type="dcterms:W3CDTF">2020-12-16T12:46:00Z</dcterms:created>
  <dcterms:modified xsi:type="dcterms:W3CDTF">2021-01-25T11:33:00Z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331250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