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Pr="00BC11C7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  <w:r w:rsidRPr="00BC11C7">
        <w:rPr>
          <w:rStyle w:val="c8"/>
          <w:b/>
          <w:bCs/>
          <w:color w:val="000000"/>
          <w:sz w:val="56"/>
          <w:szCs w:val="56"/>
        </w:rPr>
        <w:t>Консультация для родителей</w:t>
      </w:r>
    </w:p>
    <w:p w:rsidR="00727529" w:rsidRPr="00BC11C7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FF0000"/>
          <w:sz w:val="56"/>
          <w:szCs w:val="56"/>
        </w:rPr>
      </w:pPr>
      <w:r w:rsidRPr="00BC11C7">
        <w:rPr>
          <w:rStyle w:val="c8"/>
          <w:b/>
          <w:bCs/>
          <w:color w:val="FF0000"/>
          <w:sz w:val="56"/>
          <w:szCs w:val="56"/>
        </w:rPr>
        <w:t>«</w:t>
      </w:r>
      <w:r>
        <w:rPr>
          <w:rStyle w:val="c8"/>
          <w:b/>
          <w:bCs/>
          <w:color w:val="FF0000"/>
          <w:sz w:val="56"/>
          <w:szCs w:val="56"/>
        </w:rPr>
        <w:t>Что делать, если ребенок себя плохо ведет</w:t>
      </w:r>
      <w:r w:rsidRPr="00BC11C7">
        <w:rPr>
          <w:rStyle w:val="c8"/>
          <w:b/>
          <w:bCs/>
          <w:color w:val="FF0000"/>
          <w:sz w:val="56"/>
          <w:szCs w:val="56"/>
        </w:rPr>
        <w:t>»</w:t>
      </w:r>
    </w:p>
    <w:p w:rsidR="00727529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FF0000"/>
          <w:sz w:val="56"/>
          <w:szCs w:val="56"/>
        </w:rPr>
      </w:pPr>
    </w:p>
    <w:p w:rsidR="00727529" w:rsidRPr="00BC11C7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3961349"/>
            <wp:effectExtent l="19050" t="0" r="3175" b="0"/>
            <wp:docPr id="25" name="Рисунок 25" descr="https://www.iatropedia.gr/wp-content/uploads/2015/11/1b0fd8f553785036bcdee471e3e5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iatropedia.gr/wp-content/uploads/2015/11/1b0fd8f553785036bcdee471e3e51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29" w:rsidRPr="00BC11C7" w:rsidRDefault="00727529" w:rsidP="0072752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727529" w:rsidRDefault="00727529" w:rsidP="00224F47">
      <w:pPr>
        <w:shd w:val="clear" w:color="auto" w:fill="FFFFFF"/>
        <w:spacing w:after="0" w:line="240" w:lineRule="auto"/>
        <w:ind w:firstLine="40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</w:pPr>
    </w:p>
    <w:p w:rsidR="00727529" w:rsidRDefault="00727529" w:rsidP="00224F47">
      <w:pPr>
        <w:shd w:val="clear" w:color="auto" w:fill="FFFFFF"/>
        <w:spacing w:after="0" w:line="240" w:lineRule="auto"/>
        <w:ind w:firstLine="40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</w:pPr>
    </w:p>
    <w:p w:rsidR="00727529" w:rsidRDefault="00727529" w:rsidP="00224F47">
      <w:pPr>
        <w:shd w:val="clear" w:color="auto" w:fill="FFFFFF"/>
        <w:spacing w:after="0" w:line="240" w:lineRule="auto"/>
        <w:ind w:firstLine="40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</w:pPr>
    </w:p>
    <w:p w:rsidR="00224F47" w:rsidRPr="00933B15" w:rsidRDefault="00224F47" w:rsidP="00224F47">
      <w:pPr>
        <w:shd w:val="clear" w:color="auto" w:fill="FFFFFF"/>
        <w:spacing w:after="0" w:line="240" w:lineRule="auto"/>
        <w:ind w:firstLine="404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933B1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lastRenderedPageBreak/>
        <w:t>Ре</w:t>
      </w:r>
      <w:r w:rsidR="00933B15" w:rsidRPr="00933B1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комендации родителям </w:t>
      </w:r>
      <w:r w:rsidRPr="00933B1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 «Плохое поведение ребёнка»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 любого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плохого поведения есть причина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хотя порой ее трудно обнаружить.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Плохое поведение 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«срабатывает»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и ребенок получает то, что он хочет 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(игрушка, внимание)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Плохое поведение может быть 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«нормой»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– типичным для того, что ребенок видит дома.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Плохое поведение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может быть способом выражения гнева, страха или</w:t>
      </w:r>
    </w:p>
    <w:p w:rsidR="00933B15" w:rsidRDefault="00224F47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других эмоций. Ребенок просто не знает способа правильного выражения. </w:t>
      </w:r>
    </w:p>
    <w:p w:rsidR="00933B15" w:rsidRDefault="00933B15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933B15" w:rsidRDefault="00224F47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Потеря контроля может быть вызвана </w:t>
      </w:r>
      <w:r w:rsidR="00933B15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ф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изическими </w:t>
      </w:r>
      <w:r w:rsidRPr="00224F47">
        <w:rPr>
          <w:rFonts w:ascii="Times New Roman" w:eastAsia="Times New Roman" w:hAnsi="Times New Roman" w:cs="Times New Roman"/>
          <w:color w:val="111111"/>
          <w:sz w:val="28"/>
          <w:u w:val="single"/>
          <w:lang w:eastAsia="ru-RU"/>
        </w:rPr>
        <w:t>обстоятельствами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 </w:t>
      </w:r>
    </w:p>
    <w:p w:rsidR="00933B15" w:rsidRDefault="00933B15" w:rsidP="00933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- </w:t>
      </w:r>
      <w:r w:rsidR="00224F47"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плохим питанием</w:t>
      </w:r>
      <w:r w:rsidR="00224F47"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самочувствием, аллергией, аутизмом или отставанием в развитии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;</w:t>
      </w:r>
    </w:p>
    <w:p w:rsidR="00224F47" w:rsidRPr="00224F47" w:rsidRDefault="00933B15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- д</w:t>
      </w:r>
      <w:r w:rsidR="00224F47"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ети чувствуют себя беспомощными, ненужными и утверждают свою силу и правоту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;</w:t>
      </w:r>
    </w:p>
    <w:p w:rsidR="00224F47" w:rsidRPr="00224F47" w:rsidRDefault="00933B15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- д</w:t>
      </w:r>
      <w:r w:rsidR="00224F47"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ети не знают другого способа получить то, что они хотят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933B15" w:rsidRDefault="00933B15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56635"/>
            <wp:effectExtent l="19050" t="0" r="3175" b="0"/>
            <wp:docPr id="28" name="Рисунок 28" descr="https://rusrek.com/upload/iblock/09e/09ecd9dec4485b4350f97ff230bf0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usrek.com/upload/iblock/09e/09ecd9dec4485b4350f97ff230bf02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Понимание может быть главным способом оказания помощи ребенку.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Эффективной стратегией помощи детям, демонстрирующим </w:t>
      </w:r>
      <w:proofErr w:type="gramStart"/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негативное</w:t>
      </w:r>
      <w:proofErr w:type="gramEnd"/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поведение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является предоставление им самостоятельности. У детей должна быть возможность самостоятельно делать выбор, принимать на себя лидерство и ответственность. Детям важно, чтобы их принимали всерьез и поручали сложные задания.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Еще один способ профилактики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плохого поведения состоит в том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чтобы ясно объяснять детям, чего от них ждут. Следует готовить успех детей, а не подлавливать их на ошибках и воспитывать на отрицании их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поведения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224F47" w:rsidRPr="00933B15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FF0000"/>
          <w:lang w:eastAsia="ru-RU"/>
        </w:rPr>
      </w:pPr>
      <w:r w:rsidRPr="00933B15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Наименее эффективный способ реагирования – наказание.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Большинство детей, демонстрирующих негативное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поведение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уже</w:t>
      </w:r>
    </w:p>
    <w:p w:rsidR="00224F47" w:rsidRDefault="00224F47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lastRenderedPageBreak/>
        <w:t>чувствуют себя деморализованными и слабыми. Наказание только обостряет их чувства, ухудшает реакцию на воспитателя, приводит к соперничеству между ребенком и взрослым вместо доверия и уважения.</w:t>
      </w:r>
    </w:p>
    <w:p w:rsidR="00933B15" w:rsidRPr="00224F47" w:rsidRDefault="00933B15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5683" cy="3216208"/>
            <wp:effectExtent l="19050" t="0" r="0" b="0"/>
            <wp:docPr id="31" name="Рисунок 31" descr="http://n1s1.hsmedia.ru/6b/98/f2/6b98f2d2a58fe5a947432231c0e961dd/1760x1173_0xac120003_1788627456156046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1s1.hsmedia.ru/6b/98/f2/6b98f2d2a58fe5a947432231c0e961dd/1760x1173_0xac120003_17886274561560468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83" cy="321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47" w:rsidRPr="00933B15" w:rsidRDefault="00224F47" w:rsidP="00933B15">
      <w:pPr>
        <w:shd w:val="clear" w:color="auto" w:fill="FFFFFF"/>
        <w:spacing w:after="0" w:line="240" w:lineRule="auto"/>
        <w:ind w:firstLine="382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933B1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Рекомендации родителям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1. Учить ребенка выражать свое неудовольствие в социально приемлемых формах.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2. Придерживаться постоянства и последовательности в реализации выбранного типа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поведения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по отношению к ребенку.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3. Не отменяйте установленные требования и распоряжения без крайней на то необходимости.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4. И напротив, не нужно постоянно командовать детьми и слишком часто давать поручения. На то он и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ребёнок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чтобы иногда пошалить и наслаждаться прекрасной порой – детством.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5. Обязательно показывать ребенку, что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плохое поведение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абсолютно неприемлемо.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6. Учить нести ответственность за свои поступки. Пусть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ребёнок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за что-нибудь отвечает в садике и дома.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7. Обидные слова, адресованные взрослому, целесообразно игнорировать, но при этом попытаться понять, какие чувства и переживания ребенка стоят за ними.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8. Нельзя угрожать и шантажировать, так как в какой-то момент это перестает действовать. Вы будете неубедительны и бессильны.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9. Никогда не позволять себе оскорблять ребенка, свое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плохое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настроение не разряжать на нем. Сохранять спокойный эмоциональный тон.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10. Хвалить позитивные поступки для закрепления нового стиля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поведения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11. Не следует угрожать мерами, заведомо невыполнимыми. Угрозы наказанием должны быть реальными.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lastRenderedPageBreak/>
        <w:t>12. Не стремиться угодить, не попадать под влияние и не позволять манипулировать собой.</w:t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13. Показывайте ребенку личный пример эффективного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поведения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 Не позволяйте себе то, что запрещено делать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ребёнку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224F47" w:rsidRDefault="00224F47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14. Четко ориентировать в понятиях 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«хорошо»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 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«</w:t>
      </w:r>
      <w:r w:rsidRPr="00224F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плохо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»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 </w:t>
      </w:r>
      <w:r w:rsidRPr="00224F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«надо»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933B15" w:rsidRPr="00933B15" w:rsidRDefault="00933B15" w:rsidP="00933B15">
      <w:pPr>
        <w:shd w:val="clear" w:color="auto" w:fill="FFFFFF"/>
        <w:spacing w:after="0" w:line="240" w:lineRule="auto"/>
        <w:ind w:firstLine="382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933B15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Нет ребенка, который не хотел бы,  стать лучше. Он понимает это и хочет. Но не может.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Поведение ребенка в саду и дома</w:t>
      </w:r>
    </w:p>
    <w:p w:rsidR="00224F47" w:rsidRDefault="00224F47" w:rsidP="00933B15">
      <w:pPr>
        <w:shd w:val="clear" w:color="auto" w:fill="FFFFFF"/>
        <w:spacing w:after="0" w:line="240" w:lineRule="auto"/>
        <w:ind w:firstLine="382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Очень часто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поведение ребенка в детском саду отличается от его поведения дома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 Почему же так? Казалось бы</w:t>
      </w:r>
      <w:r w:rsidR="0095764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, 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спокойный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дома ребенок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в группе начинает себя вести совсем иначе и наоборот. И как же все это можно объяснить! Можно растолковать по-разному.</w:t>
      </w:r>
    </w:p>
    <w:p w:rsidR="00933B15" w:rsidRPr="00224F47" w:rsidRDefault="00933B15" w:rsidP="00933B15">
      <w:pPr>
        <w:shd w:val="clear" w:color="auto" w:fill="FFFFFF"/>
        <w:spacing w:after="0" w:line="240" w:lineRule="auto"/>
        <w:ind w:firstLine="38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3625" cy="3249083"/>
            <wp:effectExtent l="19050" t="0" r="3175" b="0"/>
            <wp:docPr id="34" name="Рисунок 34" descr="https://mishbaby.ru/wp-content/uploads/2020/05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shbaby.ru/wp-content/uploads/2020/05/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4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47" w:rsidRPr="00224F47" w:rsidRDefault="00224F47" w:rsidP="00933B15">
      <w:pPr>
        <w:shd w:val="clear" w:color="auto" w:fill="FFFFFF"/>
        <w:spacing w:after="0" w:line="240" w:lineRule="auto"/>
        <w:ind w:firstLine="382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Начнем с того, что агрессивное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поведение ребенка в детском саду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может быть вызвано отрицательным отношением родителей к детскому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саду 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(не нравиться воспитатель, атмосфера группы, как занимаются с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ребенком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 или же наоборот может быть вызвано не желанием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ребенка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находиться в дошкольном учреждении. Причиной детских слез и истерик бывает не справедливое отношение воспитателей к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ребенку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="00933B15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но иногда случается</w:t>
      </w:r>
      <w:r w:rsidR="00933B1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что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поведение ребенка в детском саду проявляется так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в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саду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он воспитанный и послушный, а вот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дома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ведет себя не подобающим образом, то есть родители для такого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ребенка не авторитет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! Они утрачивают на него влияние</w:t>
      </w:r>
      <w:r w:rsidR="00B259F9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позволяя ему все и потакая его капризам. Во всех этих ситуациях нужно найти верное решение, выработать правильную линию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поведения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и с родителями и с самим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ребенком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но это не так уж легко.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Ребенок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к</w:t>
      </w:r>
      <w:r w:rsidR="00B259F9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ак губка все впитывает и копирует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 отрицательное и положительное в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поведении родителей</w:t>
      </w:r>
      <w:r w:rsidR="00933B15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, </w:t>
      </w:r>
      <w:r w:rsidR="00933B15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поэтому </w:t>
      </w:r>
      <w:r w:rsidR="00B259F9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родителям, к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ак и воспитателям нужно уделить особое внимание проблеме </w:t>
      </w:r>
      <w:r w:rsidRPr="00224F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поведения ребенка</w:t>
      </w:r>
      <w:r w:rsidRPr="00224F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Причины конфликтов между детьми во многом зависят от их возраста, поэтому и решаться должны соответственно.</w:t>
      </w:r>
    </w:p>
    <w:p w:rsidR="00224F47" w:rsidRPr="00224F47" w:rsidRDefault="00224F47" w:rsidP="00933B1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Конфликты в младшей группе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Основной причиной детских ссор в этом возрасте является недостаточность навыков общения. Главный аргумент − это физическая сила: детки плачут, толкаются и дерутся из-за игрушек, разрушенных построек или обстановки. Избежать таких конфликтов можно, только повышая культуру общения.</w:t>
      </w:r>
    </w:p>
    <w:p w:rsidR="00224F47" w:rsidRPr="00224F47" w:rsidRDefault="00224F47" w:rsidP="00933B1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Конфликты в средней группе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4-5-летних деток большое значение имеет эмоциональная связь с партнером по играм, поэтому большинство конфликтов возникает по причине отсутствия этой связи. Например, желание быть лидером в игре и командовать участниками может привести к тому, что ребенок не станет играть со своим другом и подберет участников, которые будут его слушаться. Взрослым не стоит вмешиваться в такие конфликты, поскольку дети должны самостоятельно обозначить свою позицию, научиться отстаивать свое мнение и управлять своими желаниями.</w:t>
      </w:r>
    </w:p>
    <w:p w:rsidR="00224F47" w:rsidRPr="00224F47" w:rsidRDefault="00224F47" w:rsidP="00933B1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Конфликты в старшей группе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Конфликты между старшими дошкольниками уже переходят на личности, в этом возрасте дети могут дразниться, обзывать друг друга. В попытке самостоятельно решить конфликтную или спорную ситуацию ребята грозятся пожаловаться взрослым, прекратить игру или дружбу.</w:t>
      </w:r>
    </w:p>
    <w:p w:rsidR="00224F47" w:rsidRPr="00B259F9" w:rsidRDefault="00224F47" w:rsidP="00B259F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B259F9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Советы по разрешению и предупреждению конфликтов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Общение и конфликты детей в детском саду представляют собой важный этап социализации ребенка. Взрослые должны научить детей правильному поведению в конфликтных ситуациях.</w:t>
      </w:r>
      <w:r w:rsidRPr="00224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4F4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детский конфликт необходимо вмешаться только в случае обострения ситуации, причем не стоит требовать «немедленно прекратить», лучше пригласить обе стороны разобраться в причинах конфликта.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Иногда у ребенка появляется постоянный «враг», в этом случае родители и воспитатели должны попытаться наладить хорошие отношения между детьми в садике и </w:t>
      </w:r>
      <w:proofErr w:type="gramStart"/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</w:t>
      </w:r>
      <w:proofErr w:type="gramEnd"/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</w:t>
      </w:r>
      <w:proofErr w:type="gramEnd"/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Очень часто бывшие враги со временем становятся лучшими друзьями. Если, несмотря на все попытки, мирное разрешение конфликта невозможно, то детей следует просто держать подальше друг от друга.</w:t>
      </w:r>
    </w:p>
    <w:p w:rsidR="00224F47" w:rsidRPr="00224F47" w:rsidRDefault="00224F47" w:rsidP="00933B1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24F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Предупредить конфликты и научить ребенка правильно вести себя помогут сюжетно-ролевые игры. Проигрывая конфликтные ситуации, необходимо дать малышу возможность сыграть роль сначала одной, а потом другой стороны. Обсудите ситуацию, поговорите о том, кто прав, а кто виноват, постарайтесь найти оправдание каждому участнику конфликта. Научите малыша справляться со своими эмоциями.</w:t>
      </w:r>
    </w:p>
    <w:p w:rsidR="001E3C36" w:rsidRDefault="001E3C36" w:rsidP="00933B15"/>
    <w:sectPr w:rsidR="001E3C36" w:rsidSect="00727529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A2790"/>
    <w:multiLevelType w:val="multilevel"/>
    <w:tmpl w:val="D556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0C6730"/>
    <w:multiLevelType w:val="multilevel"/>
    <w:tmpl w:val="553C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AA4589"/>
    <w:multiLevelType w:val="multilevel"/>
    <w:tmpl w:val="D082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F47"/>
    <w:rsid w:val="000E2F73"/>
    <w:rsid w:val="001E3C36"/>
    <w:rsid w:val="00224F47"/>
    <w:rsid w:val="00727529"/>
    <w:rsid w:val="0075793A"/>
    <w:rsid w:val="00933B15"/>
    <w:rsid w:val="0095764A"/>
    <w:rsid w:val="009C0032"/>
    <w:rsid w:val="00A86C06"/>
    <w:rsid w:val="00B259F9"/>
    <w:rsid w:val="00BA65E1"/>
    <w:rsid w:val="00FF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22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4F47"/>
  </w:style>
  <w:style w:type="paragraph" w:customStyle="1" w:styleId="c1">
    <w:name w:val="c1"/>
    <w:basedOn w:val="a"/>
    <w:rsid w:val="0022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24F47"/>
  </w:style>
  <w:style w:type="character" w:customStyle="1" w:styleId="c4">
    <w:name w:val="c4"/>
    <w:basedOn w:val="a0"/>
    <w:rsid w:val="00224F47"/>
  </w:style>
  <w:style w:type="character" w:customStyle="1" w:styleId="c0">
    <w:name w:val="c0"/>
    <w:basedOn w:val="a0"/>
    <w:rsid w:val="00224F47"/>
  </w:style>
  <w:style w:type="paragraph" w:customStyle="1" w:styleId="c6">
    <w:name w:val="c6"/>
    <w:basedOn w:val="a"/>
    <w:rsid w:val="0022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2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4F47"/>
  </w:style>
  <w:style w:type="paragraph" w:customStyle="1" w:styleId="c10">
    <w:name w:val="c10"/>
    <w:basedOn w:val="a"/>
    <w:rsid w:val="0022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24F47"/>
  </w:style>
  <w:style w:type="character" w:customStyle="1" w:styleId="c13">
    <w:name w:val="c13"/>
    <w:basedOn w:val="a0"/>
    <w:rsid w:val="00224F47"/>
  </w:style>
  <w:style w:type="character" w:customStyle="1" w:styleId="c8">
    <w:name w:val="c8"/>
    <w:basedOn w:val="a0"/>
    <w:rsid w:val="00224F47"/>
  </w:style>
  <w:style w:type="paragraph" w:customStyle="1" w:styleId="c5">
    <w:name w:val="c5"/>
    <w:basedOn w:val="a"/>
    <w:rsid w:val="0022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224F47"/>
  </w:style>
  <w:style w:type="paragraph" w:customStyle="1" w:styleId="c11">
    <w:name w:val="c11"/>
    <w:basedOn w:val="a"/>
    <w:rsid w:val="0072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4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2022-02-11T11:10:00Z</dcterms:created>
  <dcterms:modified xsi:type="dcterms:W3CDTF">2022-02-11T11:45:00Z</dcterms:modified>
</cp:coreProperties>
</file>